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E1" w:rsidRPr="002519C1" w:rsidRDefault="005C28E1" w:rsidP="005C28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2519C1">
        <w:rPr>
          <w:rFonts w:ascii="Times New Roman" w:hAnsi="Times New Roman"/>
          <w:b/>
          <w:bCs/>
          <w:sz w:val="32"/>
          <w:szCs w:val="28"/>
          <w:lang w:eastAsia="ru-RU"/>
        </w:rPr>
        <w:t>Контрольная работа</w:t>
      </w:r>
      <w:r w:rsidR="0041558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по дисциплине «Административное право»</w:t>
      </w:r>
    </w:p>
    <w:p w:rsidR="005C28E1" w:rsidRPr="00C0413D" w:rsidRDefault="005C28E1" w:rsidP="005C28E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413D">
        <w:rPr>
          <w:rFonts w:ascii="Times New Roman" w:hAnsi="Times New Roman"/>
          <w:b/>
          <w:sz w:val="28"/>
          <w:szCs w:val="28"/>
        </w:rPr>
        <w:t>М</w:t>
      </w:r>
      <w:bookmarkStart w:id="0" w:name="kr"/>
      <w:bookmarkEnd w:id="0"/>
      <w:r w:rsidRPr="00C0413D">
        <w:rPr>
          <w:rFonts w:ascii="Times New Roman" w:hAnsi="Times New Roman"/>
          <w:b/>
          <w:sz w:val="28"/>
          <w:szCs w:val="28"/>
        </w:rPr>
        <w:t>етодические указания по решению задач</w:t>
      </w:r>
    </w:p>
    <w:p w:rsidR="005C28E1" w:rsidRPr="00C0413D" w:rsidRDefault="005C28E1" w:rsidP="005C28E1">
      <w:pPr>
        <w:spacing w:line="240" w:lineRule="atLeas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0413D">
        <w:rPr>
          <w:rFonts w:ascii="Times New Roman" w:hAnsi="Times New Roman"/>
          <w:bCs/>
          <w:sz w:val="28"/>
          <w:szCs w:val="28"/>
        </w:rPr>
        <w:t>Задача представляет собой казус (случай из судебной практики). Решение задач представляет собой ответ на вопрос (вопросы) сформулированный в ней. При этом следует указать конкретную норму, конкретного нормативного акта на основе которой вынесено решение. Усл</w:t>
      </w:r>
      <w:r w:rsidR="0041558F">
        <w:rPr>
          <w:rFonts w:ascii="Times New Roman" w:hAnsi="Times New Roman"/>
          <w:bCs/>
          <w:sz w:val="28"/>
          <w:szCs w:val="28"/>
        </w:rPr>
        <w:t xml:space="preserve">овия задачи следует переписать </w:t>
      </w:r>
      <w:r w:rsidRPr="00C0413D">
        <w:rPr>
          <w:rFonts w:ascii="Times New Roman" w:hAnsi="Times New Roman"/>
          <w:bCs/>
          <w:sz w:val="28"/>
          <w:szCs w:val="28"/>
        </w:rPr>
        <w:t>и отвечая на вопрос показать всю логику решения (последовательность действий).</w:t>
      </w:r>
    </w:p>
    <w:p w:rsidR="005C28E1" w:rsidRPr="00C0413D" w:rsidRDefault="005C28E1" w:rsidP="005C28E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  <w:lang w:val="en-US"/>
        </w:rPr>
        <w:t>I</w:t>
      </w:r>
      <w:r w:rsidRPr="00C0413D">
        <w:rPr>
          <w:rFonts w:ascii="Times New Roman" w:hAnsi="Times New Roman"/>
          <w:sz w:val="28"/>
          <w:szCs w:val="28"/>
        </w:rPr>
        <w:t xml:space="preserve"> вариант – фамилии на буквы А-О</w:t>
      </w:r>
    </w:p>
    <w:p w:rsidR="005C28E1" w:rsidRPr="002519C1" w:rsidRDefault="005C28E1" w:rsidP="005C28E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  <w:lang w:val="en-US"/>
        </w:rPr>
        <w:t>II</w:t>
      </w:r>
      <w:r w:rsidRPr="00C04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 – фамилии на буквы П-Я</w:t>
      </w:r>
    </w:p>
    <w:p w:rsidR="005C28E1" w:rsidRPr="00C0413D" w:rsidRDefault="005C28E1" w:rsidP="005C28E1">
      <w:pPr>
        <w:pStyle w:val="2"/>
        <w:spacing w:line="240" w:lineRule="atLeast"/>
        <w:rPr>
          <w:rFonts w:cs="Times New Roman"/>
        </w:rPr>
      </w:pPr>
      <w:bookmarkStart w:id="1" w:name="_Toc524071569"/>
      <w:r w:rsidRPr="00C0413D">
        <w:rPr>
          <w:rFonts w:cs="Times New Roman"/>
        </w:rPr>
        <w:t>Задание к контрольным работам студентов</w:t>
      </w:r>
      <w:bookmarkEnd w:id="1"/>
    </w:p>
    <w:p w:rsidR="005C28E1" w:rsidRPr="002519C1" w:rsidRDefault="005C28E1" w:rsidP="005C28E1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1.</w:t>
      </w:r>
    </w:p>
    <w:p w:rsidR="005C28E1" w:rsidRPr="00C0413D" w:rsidRDefault="005C28E1" w:rsidP="005C28E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>На экзамене по административному праву на вопрос об особенностях административно-правовых отношений студент Сапожков ответил так: «Одной из сторон данных отношений всегда является орган государства или его представитель; они носят вертикальный характер; возникают по инициативе одной из сторон отношений; стороны юридически не равны; субъективные права сторон защищаются в административном порядке».</w:t>
      </w:r>
    </w:p>
    <w:p w:rsidR="005C28E1" w:rsidRPr="00C0413D" w:rsidRDefault="005C28E1" w:rsidP="005C28E1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 xml:space="preserve"> </w:t>
      </w:r>
      <w:r w:rsidR="0041558F">
        <w:rPr>
          <w:rFonts w:ascii="Times New Roman" w:hAnsi="Times New Roman"/>
          <w:b/>
          <w:i/>
          <w:sz w:val="28"/>
          <w:szCs w:val="28"/>
        </w:rPr>
        <w:t xml:space="preserve">Точен ли ответ </w:t>
      </w:r>
      <w:r w:rsidRPr="00C0413D">
        <w:rPr>
          <w:rFonts w:ascii="Times New Roman" w:hAnsi="Times New Roman"/>
          <w:b/>
          <w:i/>
          <w:sz w:val="28"/>
          <w:szCs w:val="28"/>
        </w:rPr>
        <w:t>студента?</w:t>
      </w:r>
    </w:p>
    <w:p w:rsidR="005C28E1" w:rsidRPr="00C0413D" w:rsidRDefault="005C28E1" w:rsidP="005C28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pacing w:val="-2"/>
          <w:sz w:val="28"/>
          <w:szCs w:val="28"/>
        </w:rPr>
        <w:t>Выпускник средней общеобразовательной школы Зубов пред</w:t>
      </w:r>
      <w:r w:rsidRPr="00C0413D">
        <w:rPr>
          <w:rFonts w:ascii="Times New Roman" w:hAnsi="Times New Roman"/>
          <w:spacing w:val="-2"/>
          <w:sz w:val="28"/>
          <w:szCs w:val="28"/>
        </w:rPr>
        <w:softHyphen/>
      </w:r>
      <w:r w:rsidRPr="00C0413D">
        <w:rPr>
          <w:rFonts w:ascii="Times New Roman" w:hAnsi="Times New Roman"/>
          <w:sz w:val="28"/>
          <w:szCs w:val="28"/>
        </w:rPr>
        <w:t>ставил в приемную комиссию Лесотехнической академии за</w:t>
      </w:r>
      <w:r w:rsidRPr="00C0413D">
        <w:rPr>
          <w:rFonts w:ascii="Times New Roman" w:hAnsi="Times New Roman"/>
          <w:sz w:val="28"/>
          <w:szCs w:val="28"/>
        </w:rPr>
        <w:softHyphen/>
      </w:r>
      <w:r w:rsidRPr="00C0413D">
        <w:rPr>
          <w:rFonts w:ascii="Times New Roman" w:hAnsi="Times New Roman"/>
          <w:spacing w:val="2"/>
          <w:sz w:val="28"/>
          <w:szCs w:val="28"/>
        </w:rPr>
        <w:t xml:space="preserve">явление о принятии в вуз и необходимые документы. После </w:t>
      </w:r>
      <w:r w:rsidRPr="00C0413D">
        <w:rPr>
          <w:rFonts w:ascii="Times New Roman" w:hAnsi="Times New Roman"/>
          <w:sz w:val="28"/>
          <w:szCs w:val="28"/>
        </w:rPr>
        <w:t>сдачи вступительных экзаменов приказом ректора он был за</w:t>
      </w:r>
      <w:r w:rsidRPr="00C0413D">
        <w:rPr>
          <w:rFonts w:ascii="Times New Roman" w:hAnsi="Times New Roman"/>
          <w:sz w:val="28"/>
          <w:szCs w:val="28"/>
        </w:rPr>
        <w:softHyphen/>
      </w:r>
      <w:r w:rsidRPr="00C0413D">
        <w:rPr>
          <w:rFonts w:ascii="Times New Roman" w:hAnsi="Times New Roman"/>
          <w:spacing w:val="-2"/>
          <w:sz w:val="28"/>
          <w:szCs w:val="28"/>
        </w:rPr>
        <w:t xml:space="preserve">числен в число студентов. Зубов окончил академию, ему была </w:t>
      </w:r>
      <w:r w:rsidRPr="00C0413D">
        <w:rPr>
          <w:rFonts w:ascii="Times New Roman" w:hAnsi="Times New Roman"/>
          <w:spacing w:val="1"/>
          <w:sz w:val="28"/>
          <w:szCs w:val="28"/>
        </w:rPr>
        <w:t xml:space="preserve">присвоена квалификация «инженер - таксатор леса» и выдан </w:t>
      </w:r>
      <w:r w:rsidRPr="00C0413D">
        <w:rPr>
          <w:rFonts w:ascii="Times New Roman" w:hAnsi="Times New Roman"/>
          <w:sz w:val="28"/>
          <w:szCs w:val="28"/>
        </w:rPr>
        <w:t xml:space="preserve">диплом. Через месяц он поступил на службу в </w:t>
      </w:r>
      <w:proofErr w:type="spellStart"/>
      <w:r w:rsidRPr="00C0413D">
        <w:rPr>
          <w:rFonts w:ascii="Times New Roman" w:hAnsi="Times New Roman"/>
          <w:sz w:val="28"/>
          <w:szCs w:val="28"/>
        </w:rPr>
        <w:t>Осташковское</w:t>
      </w:r>
      <w:proofErr w:type="spellEnd"/>
      <w:r w:rsidRPr="00C0413D">
        <w:rPr>
          <w:rFonts w:ascii="Times New Roman" w:hAnsi="Times New Roman"/>
          <w:sz w:val="28"/>
          <w:szCs w:val="28"/>
        </w:rPr>
        <w:t xml:space="preserve"> </w:t>
      </w:r>
      <w:r w:rsidRPr="00C0413D">
        <w:rPr>
          <w:rFonts w:ascii="Times New Roman" w:hAnsi="Times New Roman"/>
          <w:spacing w:val="-2"/>
          <w:sz w:val="28"/>
          <w:szCs w:val="28"/>
        </w:rPr>
        <w:t>лесничество. Как молодому специалисту администрация горо</w:t>
      </w:r>
      <w:r w:rsidRPr="00C0413D">
        <w:rPr>
          <w:rFonts w:ascii="Times New Roman" w:hAnsi="Times New Roman"/>
          <w:spacing w:val="-2"/>
          <w:sz w:val="28"/>
          <w:szCs w:val="28"/>
        </w:rPr>
        <w:softHyphen/>
        <w:t xml:space="preserve">да предоставила ему квартиру и вручила ордер. </w:t>
      </w:r>
      <w:proofErr w:type="spellStart"/>
      <w:r w:rsidRPr="00C0413D">
        <w:rPr>
          <w:rFonts w:ascii="Times New Roman" w:hAnsi="Times New Roman"/>
          <w:spacing w:val="-2"/>
          <w:sz w:val="28"/>
          <w:szCs w:val="28"/>
        </w:rPr>
        <w:t>Жэк</w:t>
      </w:r>
      <w:proofErr w:type="spellEnd"/>
      <w:r w:rsidRPr="00C0413D">
        <w:rPr>
          <w:rFonts w:ascii="Times New Roman" w:hAnsi="Times New Roman"/>
          <w:spacing w:val="-2"/>
          <w:sz w:val="28"/>
          <w:szCs w:val="28"/>
        </w:rPr>
        <w:t xml:space="preserve"> заключил</w:t>
      </w:r>
      <w:r w:rsidR="004155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413D">
        <w:rPr>
          <w:rFonts w:ascii="Times New Roman" w:hAnsi="Times New Roman"/>
          <w:spacing w:val="-4"/>
          <w:sz w:val="28"/>
          <w:szCs w:val="28"/>
        </w:rPr>
        <w:t xml:space="preserve">с ним договор жилищного найма. Вскоре Зубов женился, у него </w:t>
      </w:r>
      <w:r w:rsidRPr="00C0413D">
        <w:rPr>
          <w:rFonts w:ascii="Times New Roman" w:hAnsi="Times New Roman"/>
          <w:spacing w:val="3"/>
          <w:sz w:val="28"/>
          <w:szCs w:val="28"/>
        </w:rPr>
        <w:t xml:space="preserve">родился сын, которого он назвал Петром и зарегистрировал </w:t>
      </w:r>
      <w:r w:rsidRPr="00C0413D">
        <w:rPr>
          <w:rFonts w:ascii="Times New Roman" w:hAnsi="Times New Roman"/>
          <w:sz w:val="28"/>
          <w:szCs w:val="28"/>
        </w:rPr>
        <w:t>в загсе. После нескольких лет безупречной службы Управле</w:t>
      </w:r>
      <w:r w:rsidRPr="00C0413D">
        <w:rPr>
          <w:rFonts w:ascii="Times New Roman" w:hAnsi="Times New Roman"/>
          <w:sz w:val="28"/>
          <w:szCs w:val="28"/>
        </w:rPr>
        <w:softHyphen/>
        <w:t>ние лесного хозяйства назначило Зубова начальником лесни</w:t>
      </w:r>
      <w:r w:rsidRPr="00C0413D">
        <w:rPr>
          <w:rFonts w:ascii="Times New Roman" w:hAnsi="Times New Roman"/>
          <w:sz w:val="28"/>
          <w:szCs w:val="28"/>
        </w:rPr>
        <w:softHyphen/>
      </w:r>
      <w:r w:rsidRPr="00C0413D">
        <w:rPr>
          <w:rFonts w:ascii="Times New Roman" w:hAnsi="Times New Roman"/>
          <w:spacing w:val="-5"/>
          <w:sz w:val="28"/>
          <w:szCs w:val="28"/>
        </w:rPr>
        <w:t>чества.</w:t>
      </w:r>
    </w:p>
    <w:p w:rsidR="005C28E1" w:rsidRPr="00C0413D" w:rsidRDefault="005C28E1" w:rsidP="005C28E1">
      <w:pPr>
        <w:shd w:val="clear" w:color="auto" w:fill="FFFFFF"/>
        <w:spacing w:line="240" w:lineRule="atLeast"/>
        <w:ind w:left="50" w:right="50"/>
        <w:jc w:val="both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  <w:r w:rsidRPr="00C0413D"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Проанализируйте юридические факты и правоотношения, </w:t>
      </w:r>
      <w:r w:rsidRPr="00C0413D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в которых постоянным субъектом является Зубов. Какие из них явля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ются административно-правовыми?</w:t>
      </w:r>
    </w:p>
    <w:p w:rsidR="005C28E1" w:rsidRPr="00C0413D" w:rsidRDefault="005C28E1" w:rsidP="005C28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tLeast"/>
        <w:ind w:left="360" w:right="5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 xml:space="preserve">На вопрос, как соотносятся между собой конституционный и административно-правовой статус, студент Щукин дал следующий ответ: нормы Конституции служат основой всех иных отраслевых правовых статусов, в том числе преимущественно административно-правового статуса. Нормы административного права, определяющие права и обязанности граждан в сфере деятельности публичной исполнительной власти, детализируют и конкретизируют конституционные нормы. Тем самым они создают административно-правовой механизм, позволяющий гражданам </w:t>
      </w:r>
      <w:r w:rsidRPr="00C0413D">
        <w:rPr>
          <w:rFonts w:ascii="Times New Roman" w:hAnsi="Times New Roman"/>
          <w:sz w:val="28"/>
          <w:szCs w:val="28"/>
        </w:rPr>
        <w:lastRenderedPageBreak/>
        <w:t>реализовать конституционные права и обязанности в отношениях с исполнительными органами публичной власти.</w:t>
      </w:r>
    </w:p>
    <w:p w:rsidR="005C28E1" w:rsidRPr="00C0413D" w:rsidRDefault="005C28E1" w:rsidP="005C28E1">
      <w:pPr>
        <w:shd w:val="clear" w:color="auto" w:fill="FFFFFF"/>
        <w:spacing w:line="240" w:lineRule="atLeast"/>
        <w:ind w:right="50"/>
        <w:jc w:val="both"/>
        <w:rPr>
          <w:rFonts w:ascii="Times New Roman" w:hAnsi="Times New Roman"/>
          <w:b/>
          <w:i/>
          <w:sz w:val="28"/>
          <w:szCs w:val="28"/>
        </w:rPr>
      </w:pPr>
      <w:r w:rsidRPr="00C0413D">
        <w:rPr>
          <w:rFonts w:ascii="Times New Roman" w:hAnsi="Times New Roman"/>
          <w:b/>
          <w:i/>
          <w:sz w:val="28"/>
          <w:szCs w:val="28"/>
        </w:rPr>
        <w:t>Прав ли студент, отвечая на поставленный вопрос? Как бы вы могли дополнить ответ, внести в него уточн</w:t>
      </w:r>
      <w:r>
        <w:rPr>
          <w:rFonts w:ascii="Times New Roman" w:hAnsi="Times New Roman"/>
          <w:b/>
          <w:i/>
          <w:sz w:val="28"/>
          <w:szCs w:val="28"/>
        </w:rPr>
        <w:t>ения или отметить ошибки в нем.</w:t>
      </w:r>
    </w:p>
    <w:p w:rsidR="005C28E1" w:rsidRPr="002519C1" w:rsidRDefault="005C28E1" w:rsidP="005C28E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pacing w:val="-26"/>
          <w:sz w:val="28"/>
          <w:szCs w:val="28"/>
        </w:rPr>
      </w:pPr>
      <w:r w:rsidRPr="00C0413D">
        <w:rPr>
          <w:rFonts w:ascii="Times New Roman" w:hAnsi="Times New Roman"/>
          <w:spacing w:val="-2"/>
          <w:sz w:val="28"/>
          <w:szCs w:val="28"/>
        </w:rPr>
        <w:t>Каковы признаки государственного служащего? Кто из ниже</w:t>
      </w:r>
      <w:r w:rsidRPr="00C0413D">
        <w:rPr>
          <w:rFonts w:ascii="Times New Roman" w:hAnsi="Times New Roman"/>
          <w:spacing w:val="-3"/>
          <w:sz w:val="28"/>
          <w:szCs w:val="28"/>
        </w:rPr>
        <w:t>следующего перечня не является таковым: Президент РФ, рек</w:t>
      </w:r>
      <w:r w:rsidRPr="00C0413D">
        <w:rPr>
          <w:rFonts w:ascii="Times New Roman" w:hAnsi="Times New Roman"/>
          <w:spacing w:val="-1"/>
          <w:sz w:val="28"/>
          <w:szCs w:val="28"/>
        </w:rPr>
        <w:t xml:space="preserve">тор вуза, следователь прокуратуры, судебный пристав, судья, </w:t>
      </w:r>
      <w:r w:rsidRPr="00C0413D">
        <w:rPr>
          <w:rFonts w:ascii="Times New Roman" w:hAnsi="Times New Roman"/>
          <w:sz w:val="28"/>
          <w:szCs w:val="28"/>
        </w:rPr>
        <w:t xml:space="preserve">губернатор области (края), Председатель Совета Федерации, </w:t>
      </w:r>
      <w:r w:rsidRPr="00C0413D">
        <w:rPr>
          <w:rFonts w:ascii="Times New Roman" w:hAnsi="Times New Roman"/>
          <w:spacing w:val="1"/>
          <w:sz w:val="28"/>
          <w:szCs w:val="28"/>
        </w:rPr>
        <w:t>помощник Председателя Государственной Думы, Руководи</w:t>
      </w:r>
      <w:r w:rsidRPr="00C0413D">
        <w:rPr>
          <w:rFonts w:ascii="Times New Roman" w:hAnsi="Times New Roman"/>
          <w:spacing w:val="1"/>
          <w:sz w:val="28"/>
          <w:szCs w:val="28"/>
        </w:rPr>
        <w:softHyphen/>
      </w:r>
      <w:r w:rsidRPr="00C0413D">
        <w:rPr>
          <w:rFonts w:ascii="Times New Roman" w:hAnsi="Times New Roman"/>
          <w:spacing w:val="-4"/>
          <w:sz w:val="28"/>
          <w:szCs w:val="28"/>
        </w:rPr>
        <w:t>тель Аппарата Совета Федерации, руководитель Пресс-службы</w:t>
      </w:r>
      <w:r w:rsidR="004155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413D">
        <w:rPr>
          <w:rFonts w:ascii="Times New Roman" w:hAnsi="Times New Roman"/>
          <w:sz w:val="28"/>
          <w:szCs w:val="28"/>
        </w:rPr>
        <w:t>Президента РФ, советник федерального министра, Председа</w:t>
      </w:r>
      <w:r w:rsidRPr="00C0413D">
        <w:rPr>
          <w:rFonts w:ascii="Times New Roman" w:hAnsi="Times New Roman"/>
          <w:sz w:val="28"/>
          <w:szCs w:val="28"/>
        </w:rPr>
        <w:softHyphen/>
      </w:r>
      <w:r w:rsidRPr="00C0413D">
        <w:rPr>
          <w:rFonts w:ascii="Times New Roman" w:hAnsi="Times New Roman"/>
          <w:spacing w:val="-4"/>
          <w:sz w:val="28"/>
          <w:szCs w:val="28"/>
        </w:rPr>
        <w:t xml:space="preserve">тель Центральной избирательной комиссии РФ, судья Высшего </w:t>
      </w:r>
      <w:r w:rsidRPr="00C0413D">
        <w:rPr>
          <w:rFonts w:ascii="Times New Roman" w:hAnsi="Times New Roman"/>
          <w:spacing w:val="-2"/>
          <w:sz w:val="28"/>
          <w:szCs w:val="28"/>
        </w:rPr>
        <w:t>Арбитражного Суда РФ, генеральный директор Судебного департамента при Верховном Суде РФ, доцент Государственной юридической академии, администратор областного суда?</w:t>
      </w:r>
    </w:p>
    <w:p w:rsidR="005C28E1" w:rsidRPr="00C0413D" w:rsidRDefault="005C28E1" w:rsidP="005C28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360" w:right="403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 xml:space="preserve">16 декабря Лисов проходил мимо железнодорожной станции </w:t>
      </w:r>
      <w:r w:rsidRPr="00C0413D">
        <w:rPr>
          <w:rFonts w:ascii="Times New Roman" w:hAnsi="Times New Roman"/>
          <w:spacing w:val="2"/>
          <w:sz w:val="28"/>
          <w:szCs w:val="28"/>
        </w:rPr>
        <w:t xml:space="preserve">Чапаевская, где стояла платформа с автомобилями. Увидев, </w:t>
      </w:r>
      <w:r w:rsidRPr="00C0413D">
        <w:rPr>
          <w:rFonts w:ascii="Times New Roman" w:hAnsi="Times New Roman"/>
          <w:spacing w:val="-4"/>
          <w:sz w:val="28"/>
          <w:szCs w:val="28"/>
        </w:rPr>
        <w:t>что охрана отсутствует, он решил снять несколько автомобиль</w:t>
      </w:r>
      <w:r w:rsidRPr="00C0413D">
        <w:rPr>
          <w:rFonts w:ascii="Times New Roman" w:hAnsi="Times New Roman"/>
          <w:spacing w:val="-4"/>
          <w:sz w:val="28"/>
          <w:szCs w:val="28"/>
        </w:rPr>
        <w:softHyphen/>
      </w:r>
      <w:r w:rsidRPr="00C0413D">
        <w:rPr>
          <w:rFonts w:ascii="Times New Roman" w:hAnsi="Times New Roman"/>
          <w:spacing w:val="1"/>
          <w:sz w:val="28"/>
          <w:szCs w:val="28"/>
        </w:rPr>
        <w:t>ных фар. Внезапно появился стрелок военизированной охра</w:t>
      </w:r>
      <w:r w:rsidRPr="00C0413D">
        <w:rPr>
          <w:rFonts w:ascii="Times New Roman" w:hAnsi="Times New Roman"/>
          <w:spacing w:val="1"/>
          <w:sz w:val="28"/>
          <w:szCs w:val="28"/>
        </w:rPr>
        <w:softHyphen/>
      </w:r>
      <w:r w:rsidRPr="00C0413D">
        <w:rPr>
          <w:rFonts w:ascii="Times New Roman" w:hAnsi="Times New Roman"/>
          <w:spacing w:val="-2"/>
          <w:sz w:val="28"/>
          <w:szCs w:val="28"/>
        </w:rPr>
        <w:t>ны. Лисов подошел к нему и, отрекомендовавшись представи</w:t>
      </w:r>
      <w:r w:rsidRPr="00C0413D">
        <w:rPr>
          <w:rFonts w:ascii="Times New Roman" w:hAnsi="Times New Roman"/>
          <w:spacing w:val="-2"/>
          <w:sz w:val="28"/>
          <w:szCs w:val="28"/>
        </w:rPr>
        <w:softHyphen/>
        <w:t xml:space="preserve">телем станции-получателя, попросил снять две фары с любого из автомобилей для проверки их качества, что и было сделано </w:t>
      </w:r>
      <w:r w:rsidRPr="00C0413D">
        <w:rPr>
          <w:rFonts w:ascii="Times New Roman" w:hAnsi="Times New Roman"/>
          <w:spacing w:val="-1"/>
          <w:sz w:val="28"/>
          <w:szCs w:val="28"/>
        </w:rPr>
        <w:t>стрелком   военизированн</w:t>
      </w:r>
      <w:r w:rsidR="0041558F">
        <w:rPr>
          <w:rFonts w:ascii="Times New Roman" w:hAnsi="Times New Roman"/>
          <w:spacing w:val="-1"/>
          <w:sz w:val="28"/>
          <w:szCs w:val="28"/>
        </w:rPr>
        <w:t xml:space="preserve">ой   охраны.   Забрав   фары, </w:t>
      </w:r>
      <w:r w:rsidRPr="00C0413D">
        <w:rPr>
          <w:rFonts w:ascii="Times New Roman" w:hAnsi="Times New Roman"/>
          <w:spacing w:val="-1"/>
          <w:sz w:val="28"/>
          <w:szCs w:val="28"/>
        </w:rPr>
        <w:t>Лисов скрылся с места происшествия.</w:t>
      </w:r>
    </w:p>
    <w:p w:rsidR="005C28E1" w:rsidRPr="002519C1" w:rsidRDefault="005C28E1" w:rsidP="005C28E1">
      <w:pPr>
        <w:shd w:val="clear" w:color="auto" w:fill="FFFFFF"/>
        <w:spacing w:line="240" w:lineRule="atLeast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C0413D">
        <w:rPr>
          <w:rFonts w:ascii="Times New Roman" w:hAnsi="Times New Roman"/>
          <w:b/>
          <w:i/>
          <w:iCs/>
          <w:spacing w:val="3"/>
          <w:sz w:val="28"/>
          <w:szCs w:val="28"/>
        </w:rPr>
        <w:t>Какой должна быть юр</w:t>
      </w:r>
      <w:r w:rsidR="0041558F">
        <w:rPr>
          <w:rFonts w:ascii="Times New Roman" w:hAnsi="Times New Roman"/>
          <w:b/>
          <w:i/>
          <w:iCs/>
          <w:spacing w:val="3"/>
          <w:sz w:val="28"/>
          <w:szCs w:val="28"/>
        </w:rPr>
        <w:t>идическая оценка действий Лисов</w:t>
      </w:r>
      <w:r w:rsidRPr="00C0413D">
        <w:rPr>
          <w:rFonts w:ascii="Times New Roman" w:hAnsi="Times New Roman"/>
          <w:b/>
          <w:i/>
          <w:iCs/>
          <w:spacing w:val="3"/>
          <w:sz w:val="28"/>
          <w:szCs w:val="28"/>
        </w:rPr>
        <w:t>?</w:t>
      </w:r>
    </w:p>
    <w:p w:rsidR="005C28E1" w:rsidRPr="00C0413D" w:rsidRDefault="005C28E1" w:rsidP="005C28E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2.</w:t>
      </w:r>
    </w:p>
    <w:p w:rsidR="005C28E1" w:rsidRPr="00C0413D" w:rsidRDefault="005C28E1" w:rsidP="005C28E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0413D">
        <w:rPr>
          <w:rFonts w:ascii="Times New Roman" w:hAnsi="Times New Roman"/>
          <w:sz w:val="28"/>
          <w:szCs w:val="28"/>
        </w:rPr>
        <w:t>Мартынов - пен</w:t>
      </w:r>
      <w:r w:rsidR="0041558F">
        <w:rPr>
          <w:rFonts w:ascii="Times New Roman" w:hAnsi="Times New Roman"/>
          <w:sz w:val="28"/>
          <w:szCs w:val="28"/>
        </w:rPr>
        <w:t>сионер, инвалид войны, активный</w:t>
      </w:r>
      <w:r w:rsidRPr="00C0413D">
        <w:rPr>
          <w:rFonts w:ascii="Times New Roman" w:hAnsi="Times New Roman"/>
          <w:sz w:val="28"/>
          <w:szCs w:val="28"/>
        </w:rPr>
        <w:t xml:space="preserve"> общественник – заметил, что его сосед Зайцев в сквере возле дома организовал с друзьями выпивку. Он потребовал немедленно прекратить ее и разойтись. Зайцев сказал, что требовать вправе лишь сотрудник милиции. Мартынов ответил, что требовать прекращения нарушения закона может каждый гражданин, и нарушитель обязан вып</w:t>
      </w:r>
      <w:r w:rsidR="0041558F">
        <w:rPr>
          <w:rFonts w:ascii="Times New Roman" w:hAnsi="Times New Roman"/>
          <w:sz w:val="28"/>
          <w:szCs w:val="28"/>
        </w:rPr>
        <w:t>олнить его требования. Выпивка</w:t>
      </w:r>
      <w:r w:rsidRPr="00C0413D">
        <w:rPr>
          <w:rFonts w:ascii="Times New Roman" w:hAnsi="Times New Roman"/>
          <w:sz w:val="28"/>
          <w:szCs w:val="28"/>
        </w:rPr>
        <w:t xml:space="preserve"> продолжалась.</w:t>
      </w:r>
    </w:p>
    <w:p w:rsidR="005C28E1" w:rsidRPr="00C0413D" w:rsidRDefault="0041558F" w:rsidP="005C28E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Ночью Мартынов </w:t>
      </w:r>
      <w:r w:rsidR="005C28E1" w:rsidRPr="00C0413D">
        <w:rPr>
          <w:rFonts w:ascii="Times New Roman" w:hAnsi="Times New Roman"/>
          <w:sz w:val="28"/>
          <w:szCs w:val="28"/>
        </w:rPr>
        <w:t>был разбужен громким пением под гитару под окнами своей квартиры. Выйдя на улицу, он увидел, что нарушают его покой сосед Зайцев и его подруга Птичкина. Возмущенный, он потребовал прекратить шум и не нарушать его право на отдых. Зайцев обругал Мартынова и ответил, чтобы он не мешал развлекаться – ведь они поют не в квартире у него, а на улице.</w:t>
      </w:r>
    </w:p>
    <w:p w:rsidR="005C28E1" w:rsidRPr="00C0413D" w:rsidRDefault="005C28E1" w:rsidP="005C28E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0413D">
        <w:rPr>
          <w:rFonts w:ascii="Times New Roman" w:hAnsi="Times New Roman"/>
          <w:b/>
          <w:i/>
          <w:sz w:val="28"/>
          <w:szCs w:val="28"/>
        </w:rPr>
        <w:t>Каково ваше мнение о природе</w:t>
      </w:r>
      <w:r>
        <w:rPr>
          <w:rFonts w:ascii="Times New Roman" w:hAnsi="Times New Roman"/>
          <w:b/>
          <w:i/>
          <w:sz w:val="28"/>
          <w:szCs w:val="28"/>
        </w:rPr>
        <w:t xml:space="preserve"> данных общественных отношений?</w:t>
      </w:r>
    </w:p>
    <w:p w:rsidR="005C28E1" w:rsidRPr="00C0413D" w:rsidRDefault="005C28E1" w:rsidP="005C28E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>Русаков купил автомашину «Жигули», в соответствии с зако</w:t>
      </w:r>
      <w:r w:rsidRPr="00C0413D">
        <w:rPr>
          <w:rFonts w:ascii="Times New Roman" w:hAnsi="Times New Roman"/>
          <w:sz w:val="28"/>
          <w:szCs w:val="28"/>
        </w:rPr>
        <w:softHyphen/>
        <w:t>нодательством зарегистрировал ее в отделе ГИБДД. Он обра</w:t>
      </w:r>
      <w:r w:rsidRPr="00C0413D">
        <w:rPr>
          <w:rFonts w:ascii="Times New Roman" w:hAnsi="Times New Roman"/>
          <w:sz w:val="28"/>
          <w:szCs w:val="28"/>
        </w:rPr>
        <w:softHyphen/>
        <w:t>тился с заявлением в городскую администрацию с просьбой</w:t>
      </w:r>
      <w:r w:rsidRPr="00C0413D">
        <w:rPr>
          <w:rFonts w:ascii="Times New Roman" w:hAnsi="Times New Roman"/>
          <w:sz w:val="28"/>
          <w:szCs w:val="28"/>
        </w:rPr>
        <w:br/>
        <w:t xml:space="preserve">выделить ему земельный участок под строительство гаража. Во время поездки по городу Русаков нарушил правила проезда перекрестка, </w:t>
      </w:r>
      <w:r w:rsidRPr="00C0413D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C0413D">
        <w:rPr>
          <w:rFonts w:ascii="Times New Roman" w:hAnsi="Times New Roman"/>
          <w:sz w:val="28"/>
          <w:szCs w:val="28"/>
        </w:rPr>
        <w:t xml:space="preserve">его автомашина </w:t>
      </w:r>
      <w:r w:rsidRPr="00C0413D">
        <w:rPr>
          <w:rFonts w:ascii="Times New Roman" w:hAnsi="Times New Roman"/>
          <w:sz w:val="28"/>
          <w:szCs w:val="28"/>
        </w:rPr>
        <w:lastRenderedPageBreak/>
        <w:t>столкнулась с автомашиной, управляемой Кирсановым. Обе автомашины получили повре</w:t>
      </w:r>
      <w:r w:rsidRPr="00C0413D">
        <w:rPr>
          <w:rFonts w:ascii="Times New Roman" w:hAnsi="Times New Roman"/>
          <w:sz w:val="28"/>
          <w:szCs w:val="28"/>
        </w:rPr>
        <w:softHyphen/>
        <w:t xml:space="preserve">ждения. Инспектор ГИБДД составил протокол и передал его начальнику отдела ГИБДД, который подверг </w:t>
      </w:r>
      <w:proofErr w:type="spellStart"/>
      <w:r w:rsidRPr="00C0413D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C0413D">
        <w:rPr>
          <w:rFonts w:ascii="Times New Roman" w:hAnsi="Times New Roman"/>
          <w:sz w:val="28"/>
          <w:szCs w:val="28"/>
        </w:rPr>
        <w:t xml:space="preserve"> штрафу. Русаков своевременно штраф не уплатил, поэтому поста</w:t>
      </w:r>
      <w:r w:rsidRPr="00C0413D">
        <w:rPr>
          <w:rFonts w:ascii="Times New Roman" w:hAnsi="Times New Roman"/>
          <w:sz w:val="28"/>
          <w:szCs w:val="28"/>
        </w:rPr>
        <w:softHyphen/>
        <w:t>новление о наложении штрафа было направлено в бухгалте</w:t>
      </w:r>
      <w:r w:rsidRPr="00C0413D">
        <w:rPr>
          <w:rFonts w:ascii="Times New Roman" w:hAnsi="Times New Roman"/>
          <w:sz w:val="28"/>
          <w:szCs w:val="28"/>
        </w:rPr>
        <w:softHyphen/>
        <w:t>рию по месту его работы для взыскания из зарплаты.</w:t>
      </w:r>
    </w:p>
    <w:p w:rsidR="005C28E1" w:rsidRPr="002519C1" w:rsidRDefault="005C28E1" w:rsidP="005C28E1">
      <w:pPr>
        <w:shd w:val="clear" w:color="auto" w:fill="FFFFFF"/>
        <w:spacing w:line="240" w:lineRule="atLeast"/>
        <w:ind w:right="94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b/>
          <w:bCs/>
          <w:i/>
          <w:iCs/>
          <w:sz w:val="28"/>
          <w:szCs w:val="28"/>
        </w:rPr>
        <w:t>Проанализируйте основания, юридическую природу и струк</w:t>
      </w:r>
      <w:r w:rsidRPr="00C0413D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туру данных правоотношений.</w:t>
      </w:r>
    </w:p>
    <w:p w:rsidR="005C28E1" w:rsidRPr="002519C1" w:rsidRDefault="005C28E1" w:rsidP="005C28E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>При поступлении на государственную службу гражданина Дудина ознакомился с приказом по министерству, согласно которому ему как</w:t>
      </w:r>
      <w:r w:rsidR="0041558F">
        <w:rPr>
          <w:rFonts w:ascii="Times New Roman" w:hAnsi="Times New Roman"/>
          <w:sz w:val="28"/>
          <w:szCs w:val="28"/>
        </w:rPr>
        <w:t xml:space="preserve"> лицу, допущенному к секретным работам, </w:t>
      </w:r>
      <w:r w:rsidRPr="00C0413D">
        <w:rPr>
          <w:rFonts w:ascii="Times New Roman" w:hAnsi="Times New Roman"/>
          <w:sz w:val="28"/>
          <w:szCs w:val="28"/>
        </w:rPr>
        <w:t>документам и изделиям, запрещается посещать посольства, консульства и другие представительства иностранных государств, частных компаний и фирм, устанавливать и поддерживать непосредственно или через других лиц связь с иностранными гражданами, если это не входит в круг его служебных обязанностей.</w:t>
      </w:r>
    </w:p>
    <w:p w:rsidR="005C28E1" w:rsidRPr="00C0413D" w:rsidRDefault="0041558F" w:rsidP="005C28E1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Соответствует</w:t>
      </w:r>
      <w:r w:rsidR="005C28E1" w:rsidRPr="00C0413D">
        <w:rPr>
          <w:rFonts w:ascii="Times New Roman" w:hAnsi="Times New Roman"/>
          <w:b/>
          <w:i/>
          <w:sz w:val="28"/>
          <w:szCs w:val="28"/>
        </w:rPr>
        <w:t xml:space="preserve"> ли данный правовой акт действующему законодательству?</w:t>
      </w:r>
    </w:p>
    <w:p w:rsidR="005C28E1" w:rsidRPr="00C0413D" w:rsidRDefault="005C28E1" w:rsidP="005C28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C28E1" w:rsidRPr="00C0413D" w:rsidRDefault="005C28E1" w:rsidP="005C28E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>На практическом занятии при изучении правового положения государственных служащих между студентами возникли раз</w:t>
      </w:r>
      <w:r w:rsidRPr="00C0413D">
        <w:rPr>
          <w:rFonts w:ascii="Times New Roman" w:hAnsi="Times New Roman"/>
          <w:sz w:val="28"/>
          <w:szCs w:val="28"/>
        </w:rPr>
        <w:softHyphen/>
        <w:t>ногласия. Одни утверждали, что министры государственными</w:t>
      </w:r>
      <w:r w:rsidR="0041558F">
        <w:rPr>
          <w:rFonts w:ascii="Times New Roman" w:hAnsi="Times New Roman"/>
          <w:sz w:val="28"/>
          <w:szCs w:val="28"/>
        </w:rPr>
        <w:t xml:space="preserve"> </w:t>
      </w:r>
      <w:r w:rsidRPr="00C0413D">
        <w:rPr>
          <w:rFonts w:ascii="Times New Roman" w:hAnsi="Times New Roman"/>
          <w:sz w:val="28"/>
          <w:szCs w:val="28"/>
        </w:rPr>
        <w:t>служащими не являются, поскольку им не присваиваются ква</w:t>
      </w:r>
      <w:r w:rsidRPr="00C0413D">
        <w:rPr>
          <w:rFonts w:ascii="Times New Roman" w:hAnsi="Times New Roman"/>
          <w:sz w:val="28"/>
          <w:szCs w:val="28"/>
        </w:rPr>
        <w:softHyphen/>
        <w:t>лификационные разряды и они не состоят на государственной службе. Другие отмечали, что министры замещают государст</w:t>
      </w:r>
      <w:r w:rsidRPr="00C0413D">
        <w:rPr>
          <w:rFonts w:ascii="Times New Roman" w:hAnsi="Times New Roman"/>
          <w:sz w:val="28"/>
          <w:szCs w:val="28"/>
        </w:rPr>
        <w:softHyphen/>
        <w:t>венные должности, их работа связана с осуществлением госу</w:t>
      </w:r>
      <w:r w:rsidRPr="00C0413D">
        <w:rPr>
          <w:rFonts w:ascii="Times New Roman" w:hAnsi="Times New Roman"/>
          <w:sz w:val="28"/>
          <w:szCs w:val="28"/>
        </w:rPr>
        <w:softHyphen/>
        <w:t>дарственно-властных полномочий, оплачивается из государст</w:t>
      </w:r>
      <w:r w:rsidRPr="00C0413D">
        <w:rPr>
          <w:rFonts w:ascii="Times New Roman" w:hAnsi="Times New Roman"/>
          <w:sz w:val="28"/>
          <w:szCs w:val="28"/>
        </w:rPr>
        <w:softHyphen/>
        <w:t>венного бюджета, и поэтому их следует считать государствен</w:t>
      </w:r>
      <w:r w:rsidRPr="00C0413D">
        <w:rPr>
          <w:rFonts w:ascii="Times New Roman" w:hAnsi="Times New Roman"/>
          <w:sz w:val="28"/>
          <w:szCs w:val="28"/>
        </w:rPr>
        <w:softHyphen/>
        <w:t>ными служащими.</w:t>
      </w:r>
    </w:p>
    <w:p w:rsidR="005C28E1" w:rsidRPr="00C0413D" w:rsidRDefault="005C28E1" w:rsidP="005C28E1">
      <w:pPr>
        <w:shd w:val="clear" w:color="auto" w:fill="FFFFFF"/>
        <w:spacing w:line="240" w:lineRule="atLeast"/>
        <w:ind w:left="4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Кто прав и почему?</w:t>
      </w:r>
    </w:p>
    <w:p w:rsidR="005C28E1" w:rsidRPr="00C0413D" w:rsidRDefault="005C28E1" w:rsidP="005C28E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684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0413D">
        <w:rPr>
          <w:rFonts w:ascii="Times New Roman" w:hAnsi="Times New Roman"/>
          <w:sz w:val="28"/>
          <w:szCs w:val="28"/>
        </w:rPr>
        <w:t>27 мая студент второго курса Университета дружбы народов Гарин пришел на занятия в нетрезвом виде. На замечания сво</w:t>
      </w:r>
      <w:r w:rsidRPr="00C0413D">
        <w:rPr>
          <w:rFonts w:ascii="Times New Roman" w:hAnsi="Times New Roman"/>
          <w:sz w:val="28"/>
          <w:szCs w:val="28"/>
        </w:rPr>
        <w:softHyphen/>
        <w:t>его сокурсника Ломова по поводу его внешнего вида Гарин ответил нецензурной бранью. А когда началась лекция, Гарин перочинным ножом пытался вырезать свою фамилию на крышке парты. Затем, прервав лектора, через всю аудиторию обратился к Ломову с вопросом, зачем тот к нему, Гарину, приставал. На замечание лектора Гарин грубо ответил и в течение лекции несколько раз прерывал занятия, отвлекая лектора вопросами, не относящимися к теме лекции.</w:t>
      </w:r>
    </w:p>
    <w:p w:rsidR="0062012A" w:rsidRDefault="005C28E1" w:rsidP="0041558F">
      <w:pPr>
        <w:shd w:val="clear" w:color="auto" w:fill="FFFFFF"/>
        <w:spacing w:line="240" w:lineRule="atLeast"/>
        <w:ind w:right="-5"/>
        <w:jc w:val="both"/>
      </w:pPr>
      <w:r w:rsidRPr="00C0413D">
        <w:rPr>
          <w:rFonts w:ascii="Times New Roman" w:hAnsi="Times New Roman"/>
          <w:b/>
          <w:i/>
          <w:iCs/>
          <w:sz w:val="28"/>
          <w:szCs w:val="28"/>
        </w:rPr>
        <w:t>К какому виду ответственности можно привлечь Гарина за совершенные им проступки?</w:t>
      </w:r>
      <w:bookmarkStart w:id="2" w:name="_GoBack"/>
      <w:bookmarkEnd w:id="2"/>
    </w:p>
    <w:sectPr w:rsidR="0062012A" w:rsidSect="007C1976">
      <w:footerReference w:type="default" r:id="rId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C8" w:rsidRDefault="002769C8">
      <w:pPr>
        <w:spacing w:after="0" w:line="240" w:lineRule="auto"/>
      </w:pPr>
      <w:r>
        <w:separator/>
      </w:r>
    </w:p>
  </w:endnote>
  <w:endnote w:type="continuationSeparator" w:id="0">
    <w:p w:rsidR="002769C8" w:rsidRDefault="0027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60" w:rsidRPr="007C1976" w:rsidRDefault="002769C8" w:rsidP="00251C5D">
    <w:pPr>
      <w:pStyle w:val="a4"/>
      <w:framePr w:wrap="auto" w:vAnchor="text" w:hAnchor="margin" w:xAlign="center" w:y="1"/>
      <w:rPr>
        <w:rStyle w:val="a3"/>
        <w:sz w:val="22"/>
        <w:szCs w:val="22"/>
      </w:rPr>
    </w:pPr>
  </w:p>
  <w:p w:rsidR="00EB7260" w:rsidRDefault="002769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C8" w:rsidRDefault="002769C8">
      <w:pPr>
        <w:spacing w:after="0" w:line="240" w:lineRule="auto"/>
      </w:pPr>
      <w:r>
        <w:separator/>
      </w:r>
    </w:p>
  </w:footnote>
  <w:footnote w:type="continuationSeparator" w:id="0">
    <w:p w:rsidR="002769C8" w:rsidRDefault="0027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415"/>
    <w:multiLevelType w:val="hybridMultilevel"/>
    <w:tmpl w:val="64DC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16AA2"/>
    <w:multiLevelType w:val="hybridMultilevel"/>
    <w:tmpl w:val="19F0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1"/>
    <w:rsid w:val="00014BCD"/>
    <w:rsid w:val="002769C8"/>
    <w:rsid w:val="0041558F"/>
    <w:rsid w:val="005C28E1"/>
    <w:rsid w:val="0062012A"/>
    <w:rsid w:val="006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04C3"/>
  <w15:chartTrackingRefBased/>
  <w15:docId w15:val="{A54E7682-48C1-4D2A-8493-A02596C8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E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C28E1"/>
    <w:pPr>
      <w:keepNext/>
      <w:spacing w:after="0" w:line="240" w:lineRule="auto"/>
      <w:outlineLvl w:val="1"/>
    </w:pPr>
    <w:rPr>
      <w:rFonts w:ascii="Times New Roman" w:hAnsi="Times New Roman" w:cs="Tunga"/>
      <w:sz w:val="28"/>
      <w:szCs w:val="28"/>
      <w:lang w:eastAsia="ru-RU"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8E1"/>
    <w:rPr>
      <w:rFonts w:ascii="Times New Roman" w:eastAsia="Times New Roman" w:hAnsi="Times New Roman" w:cs="Tunga"/>
      <w:sz w:val="28"/>
      <w:szCs w:val="28"/>
      <w:lang w:eastAsia="ru-RU" w:bidi="kn-IN"/>
    </w:rPr>
  </w:style>
  <w:style w:type="character" w:styleId="a3">
    <w:name w:val="page number"/>
    <w:rsid w:val="005C28E1"/>
    <w:rPr>
      <w:rFonts w:cs="Times New Roman"/>
    </w:rPr>
  </w:style>
  <w:style w:type="paragraph" w:styleId="a4">
    <w:name w:val="footer"/>
    <w:basedOn w:val="a"/>
    <w:link w:val="a5"/>
    <w:uiPriority w:val="99"/>
    <w:rsid w:val="005C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C28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 ( ! mov 14.01.02 )</dc:creator>
  <cp:keywords/>
  <dc:description/>
  <cp:lastModifiedBy>Елена Николаевна  ( ! mov 14.01.02 )</cp:lastModifiedBy>
  <cp:revision>3</cp:revision>
  <dcterms:created xsi:type="dcterms:W3CDTF">2020-02-27T11:09:00Z</dcterms:created>
  <dcterms:modified xsi:type="dcterms:W3CDTF">2022-03-24T06:30:00Z</dcterms:modified>
</cp:coreProperties>
</file>