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МИНИСТЕРСТВО ОБРАЗОВАНИЯ И НАУКИ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РОССИЙСКОЙ ФЕДЕРАЦИИ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«УДМУРТСКИЙ ГОСУДАРСТВЕННЫЙ УНИВЕРСИТЕТ»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Институт права, социального управления и безопасности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Директор ИПСУБ </w:t>
      </w:r>
    </w:p>
    <w:p w:rsidR="00630E05" w:rsidRDefault="00630E05" w:rsidP="00630E05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В.Г.Ившин</w:t>
      </w:r>
      <w:proofErr w:type="spellEnd"/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«_____» _________________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(РАБОЧАЯ  ПРОГРАММА) 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МЕЖДИСЦИПЛИНАРНАЯ КУРСОВАЯ РАБОТА 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направления подготовки (специальность)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40.05.01 ПРАВОВОЕ ОБЕСПЕЧЕНИЕ НАЦИОНАЛЬНОЙ БЕЗОПАСНОСТИ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Квалификация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ЮРИСТ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ИЖЕВСК  </w:t>
      </w:r>
      <w:r>
        <w:rPr>
          <w:rFonts w:ascii="Times New Roman CYR" w:hAnsi="Times New Roman CYR" w:cs="Times New Roman CYR"/>
          <w:sz w:val="24"/>
          <w:szCs w:val="24"/>
        </w:rPr>
        <w:t>2017</w:t>
      </w:r>
    </w:p>
    <w:p w:rsidR="00630E05" w:rsidRPr="006A550D" w:rsidRDefault="00630E05" w:rsidP="00630E0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6A550D">
        <w:rPr>
          <w:b/>
          <w:sz w:val="28"/>
          <w:szCs w:val="28"/>
        </w:rPr>
        <w:lastRenderedPageBreak/>
        <w:t>Содержание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……………………………………………………….3</w:t>
      </w:r>
    </w:p>
    <w:p w:rsidR="00630E05" w:rsidRPr="005D4C3E" w:rsidRDefault="00630E05" w:rsidP="00630E05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 xml:space="preserve">Порядок выбора темы и выполнения междисциплинарной </w:t>
      </w:r>
    </w:p>
    <w:p w:rsidR="00630E05" w:rsidRPr="006A550D" w:rsidRDefault="00630E05" w:rsidP="00630E05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курсовой работы</w:t>
      </w:r>
      <w:r>
        <w:rPr>
          <w:sz w:val="28"/>
          <w:szCs w:val="28"/>
        </w:rPr>
        <w:t>…………………………………………………………</w:t>
      </w:r>
      <w:r w:rsidR="006C01CA">
        <w:rPr>
          <w:sz w:val="28"/>
          <w:szCs w:val="28"/>
        </w:rPr>
        <w:t>5</w:t>
      </w:r>
    </w:p>
    <w:p w:rsidR="00630E05" w:rsidRDefault="00630E05" w:rsidP="00630E05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Формы и порядок аттестации по </w:t>
      </w:r>
      <w:proofErr w:type="gramStart"/>
      <w:r w:rsidRPr="006A550D">
        <w:rPr>
          <w:sz w:val="28"/>
          <w:szCs w:val="28"/>
        </w:rPr>
        <w:t>междисциплинарным</w:t>
      </w:r>
      <w:proofErr w:type="gramEnd"/>
      <w:r w:rsidRPr="006A550D">
        <w:rPr>
          <w:sz w:val="28"/>
          <w:szCs w:val="28"/>
        </w:rPr>
        <w:t xml:space="preserve"> </w:t>
      </w:r>
    </w:p>
    <w:p w:rsidR="00630E05" w:rsidRPr="006A550D" w:rsidRDefault="00630E05" w:rsidP="00630E05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курсовым работам</w:t>
      </w:r>
      <w:r w:rsidR="006C01CA">
        <w:rPr>
          <w:sz w:val="28"/>
          <w:szCs w:val="28"/>
        </w:rPr>
        <w:t>……………………………………………………….7</w:t>
      </w:r>
    </w:p>
    <w:p w:rsidR="00630E05" w:rsidRDefault="00630E05" w:rsidP="00630E05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Общие требования к содержанию и оформлению</w:t>
      </w:r>
    </w:p>
    <w:p w:rsidR="00630E05" w:rsidRPr="006A550D" w:rsidRDefault="00630E05" w:rsidP="00630E05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междисциплинарных курсовых работ</w:t>
      </w:r>
      <w:r>
        <w:rPr>
          <w:sz w:val="28"/>
          <w:szCs w:val="28"/>
        </w:rPr>
        <w:t>………………………………….12</w:t>
      </w:r>
    </w:p>
    <w:p w:rsidR="00630E05" w:rsidRPr="004A19CD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4A19CD">
        <w:rPr>
          <w:b/>
          <w:sz w:val="28"/>
          <w:szCs w:val="28"/>
        </w:rPr>
        <w:t>ПРИЛОЖЕНИЯ: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междисциплинарной курсовой работы……1</w:t>
      </w:r>
      <w:r w:rsidR="006C01CA">
        <w:rPr>
          <w:sz w:val="28"/>
          <w:szCs w:val="28"/>
        </w:rPr>
        <w:t>7</w:t>
      </w:r>
    </w:p>
    <w:p w:rsidR="00630E05" w:rsidRPr="004A19CD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Pr="004A19CD">
        <w:rPr>
          <w:sz w:val="28"/>
          <w:szCs w:val="28"/>
        </w:rPr>
        <w:t>Заявление о закреплении темы междисциплинарной курсовой работы</w:t>
      </w:r>
      <w:r>
        <w:rPr>
          <w:sz w:val="28"/>
          <w:szCs w:val="28"/>
        </w:rPr>
        <w:t>……………………………………………………………………………..1</w:t>
      </w:r>
      <w:r w:rsidR="006C01CA">
        <w:rPr>
          <w:sz w:val="28"/>
          <w:szCs w:val="28"/>
        </w:rPr>
        <w:t>8</w:t>
      </w:r>
    </w:p>
    <w:p w:rsidR="00630E05" w:rsidRPr="00AB37B1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 w:rsidRPr="000D06DB">
        <w:rPr>
          <w:b/>
          <w:sz w:val="28"/>
          <w:szCs w:val="28"/>
        </w:rPr>
        <w:t>Приложение 3</w:t>
      </w:r>
      <w:r w:rsidRPr="00AB37B1">
        <w:rPr>
          <w:sz w:val="28"/>
          <w:szCs w:val="28"/>
        </w:rPr>
        <w:t>.</w:t>
      </w:r>
      <w:r w:rsidRPr="004A19CD">
        <w:rPr>
          <w:sz w:val="28"/>
          <w:szCs w:val="28"/>
        </w:rPr>
        <w:t>Правила оформления междисциплинарной курсовой работы</w:t>
      </w:r>
      <w:r>
        <w:rPr>
          <w:b/>
          <w:sz w:val="28"/>
          <w:szCs w:val="28"/>
        </w:rPr>
        <w:t xml:space="preserve"> </w:t>
      </w:r>
      <w:r w:rsidRPr="00AB37B1">
        <w:rPr>
          <w:sz w:val="28"/>
          <w:szCs w:val="28"/>
        </w:rPr>
        <w:t>(Требования к оформлению</w:t>
      </w:r>
      <w:r>
        <w:rPr>
          <w:sz w:val="28"/>
          <w:szCs w:val="28"/>
        </w:rPr>
        <w:t>)……………………………………………………</w:t>
      </w:r>
      <w:r w:rsidR="006C01CA">
        <w:rPr>
          <w:sz w:val="28"/>
          <w:szCs w:val="28"/>
        </w:rPr>
        <w:t>.19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5D4C3E">
        <w:rPr>
          <w:b/>
          <w:sz w:val="28"/>
          <w:szCs w:val="28"/>
        </w:rPr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списка)……………………………………..3</w:t>
      </w:r>
      <w:r w:rsidR="006C01CA">
        <w:rPr>
          <w:sz w:val="28"/>
          <w:szCs w:val="28"/>
        </w:rPr>
        <w:t>4</w:t>
      </w: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87BAE">
        <w:rPr>
          <w:b/>
          <w:sz w:val="28"/>
          <w:szCs w:val="28"/>
        </w:rPr>
        <w:t>Приложение 5.</w:t>
      </w:r>
      <w:r>
        <w:rPr>
          <w:sz w:val="28"/>
          <w:szCs w:val="28"/>
        </w:rPr>
        <w:t xml:space="preserve"> Примерный перечень тем для выполнения МКР: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теории и истории государства и права;…………………………….3</w:t>
      </w:r>
      <w:r w:rsidR="006C01CA">
        <w:rPr>
          <w:color w:val="000000"/>
          <w:spacing w:val="-1"/>
          <w:sz w:val="28"/>
          <w:szCs w:val="28"/>
        </w:rPr>
        <w:t>8</w:t>
      </w:r>
    </w:p>
    <w:p w:rsidR="006C01CA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 w:rsidR="006C01CA" w:rsidRPr="006C01CA">
        <w:rPr>
          <w:color w:val="000000"/>
          <w:spacing w:val="-1"/>
          <w:sz w:val="28"/>
          <w:szCs w:val="28"/>
        </w:rPr>
        <w:t xml:space="preserve">кафедра экологического, аграрного и </w:t>
      </w:r>
      <w:proofErr w:type="spellStart"/>
      <w:r w:rsidR="006C01CA" w:rsidRPr="006C01CA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6C01CA" w:rsidRPr="006C01CA">
        <w:rPr>
          <w:color w:val="000000"/>
          <w:spacing w:val="-1"/>
          <w:sz w:val="28"/>
          <w:szCs w:val="28"/>
        </w:rPr>
        <w:t xml:space="preserve"> права ……….</w:t>
      </w:r>
      <w:r w:rsidR="006C01CA">
        <w:rPr>
          <w:color w:val="000000"/>
          <w:spacing w:val="-1"/>
          <w:sz w:val="28"/>
          <w:szCs w:val="28"/>
        </w:rPr>
        <w:t>42</w:t>
      </w:r>
    </w:p>
    <w:p w:rsidR="00630E05" w:rsidRDefault="006C01CA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="00630E05">
        <w:rPr>
          <w:color w:val="000000"/>
          <w:spacing w:val="-1"/>
          <w:sz w:val="28"/>
          <w:szCs w:val="28"/>
        </w:rPr>
        <w:t>кафедра уголовного права и криминологии;………………………………..4</w:t>
      </w:r>
      <w:r>
        <w:rPr>
          <w:color w:val="000000"/>
          <w:spacing w:val="-1"/>
          <w:sz w:val="28"/>
          <w:szCs w:val="28"/>
        </w:rPr>
        <w:t>6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кафедра уголовного процесса и правоохранительной деятельности;…….5</w:t>
      </w:r>
      <w:r w:rsidR="006C01CA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7561C" w:rsidRDefault="0077561C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630E05">
        <w:rPr>
          <w:color w:val="000000"/>
          <w:spacing w:val="-1"/>
          <w:sz w:val="28"/>
          <w:szCs w:val="28"/>
        </w:rPr>
        <w:t>) кафедра криминалистики  судебных экспертиз</w:t>
      </w:r>
      <w:r w:rsidR="003C17F9">
        <w:rPr>
          <w:color w:val="000000"/>
          <w:spacing w:val="-1"/>
          <w:sz w:val="28"/>
          <w:szCs w:val="28"/>
        </w:rPr>
        <w:t>……………………………..</w:t>
      </w:r>
      <w:r w:rsidR="006C01CA">
        <w:rPr>
          <w:color w:val="000000"/>
          <w:spacing w:val="-1"/>
          <w:sz w:val="28"/>
          <w:szCs w:val="28"/>
        </w:rPr>
        <w:t>60</w:t>
      </w:r>
    </w:p>
    <w:p w:rsidR="0077561C" w:rsidRDefault="0077561C" w:rsidP="00955CB7">
      <w:pPr>
        <w:shd w:val="clear" w:color="auto" w:fill="FFFFFF"/>
        <w:tabs>
          <w:tab w:val="left" w:pos="7088"/>
        </w:tabs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 кафедра гражданского права</w:t>
      </w:r>
      <w:r w:rsidR="003C17F9">
        <w:rPr>
          <w:color w:val="000000"/>
          <w:spacing w:val="-1"/>
          <w:sz w:val="28"/>
          <w:szCs w:val="28"/>
        </w:rPr>
        <w:t>………………………………………………….</w:t>
      </w:r>
      <w:r w:rsidR="006C01CA">
        <w:rPr>
          <w:color w:val="000000"/>
          <w:spacing w:val="-1"/>
          <w:sz w:val="28"/>
          <w:szCs w:val="28"/>
        </w:rPr>
        <w:t>62</w:t>
      </w:r>
    </w:p>
    <w:p w:rsidR="00630E05" w:rsidRDefault="0077561C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="00630E05">
        <w:rPr>
          <w:color w:val="000000"/>
          <w:spacing w:val="-1"/>
          <w:sz w:val="28"/>
          <w:szCs w:val="28"/>
        </w:rPr>
        <w:t xml:space="preserve">) кафедра </w:t>
      </w:r>
      <w:r>
        <w:rPr>
          <w:color w:val="000000"/>
          <w:spacing w:val="-1"/>
          <w:sz w:val="28"/>
          <w:szCs w:val="28"/>
        </w:rPr>
        <w:t>трудового права и основ правоведения</w:t>
      </w:r>
      <w:r w:rsidR="00630E05">
        <w:rPr>
          <w:color w:val="000000"/>
          <w:spacing w:val="-1"/>
          <w:sz w:val="28"/>
          <w:szCs w:val="28"/>
        </w:rPr>
        <w:t>………...</w:t>
      </w:r>
      <w:r w:rsidR="006C01CA">
        <w:rPr>
          <w:color w:val="000000"/>
          <w:spacing w:val="-1"/>
          <w:sz w:val="28"/>
          <w:szCs w:val="28"/>
        </w:rPr>
        <w:t>...........................</w:t>
      </w:r>
      <w:r w:rsidR="00630E05">
        <w:rPr>
          <w:color w:val="000000"/>
          <w:spacing w:val="-1"/>
          <w:sz w:val="28"/>
          <w:szCs w:val="28"/>
        </w:rPr>
        <w:t>6</w:t>
      </w:r>
      <w:r w:rsidR="006C01CA">
        <w:rPr>
          <w:color w:val="000000"/>
          <w:spacing w:val="-1"/>
          <w:sz w:val="28"/>
          <w:szCs w:val="28"/>
        </w:rPr>
        <w:t>8</w:t>
      </w:r>
    </w:p>
    <w:p w:rsidR="0077561C" w:rsidRDefault="0077561C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 утверждения рабочей программы (методических указаний)………</w:t>
      </w:r>
      <w:r w:rsidR="006C01CA">
        <w:rPr>
          <w:color w:val="000000"/>
          <w:spacing w:val="-1"/>
          <w:sz w:val="28"/>
          <w:szCs w:val="28"/>
        </w:rPr>
        <w:t>70</w:t>
      </w:r>
    </w:p>
    <w:p w:rsidR="0077561C" w:rsidRDefault="0077561C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77561C" w:rsidRDefault="0077561C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77561C" w:rsidRDefault="0077561C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Настоящие методические указания устанавливают общие правила подготовки, оформления и защиты курсовых работ в соответствии с Типовым положением об образовательном учреждении высшего </w:t>
      </w:r>
      <w:r>
        <w:rPr>
          <w:sz w:val="28"/>
          <w:szCs w:val="28"/>
        </w:rPr>
        <w:t>об</w:t>
      </w:r>
      <w:r w:rsidRPr="00D14923">
        <w:rPr>
          <w:sz w:val="28"/>
          <w:szCs w:val="28"/>
        </w:rPr>
        <w:t>разования Российской Федерации</w:t>
      </w:r>
      <w:r>
        <w:rPr>
          <w:sz w:val="28"/>
          <w:szCs w:val="28"/>
        </w:rPr>
        <w:t>,</w:t>
      </w:r>
    </w:p>
    <w:p w:rsidR="00630E05" w:rsidRPr="00D14923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государственным образовательным стандарт</w:t>
      </w:r>
      <w:r>
        <w:rPr>
          <w:sz w:val="28"/>
          <w:szCs w:val="28"/>
        </w:rPr>
        <w:t>ом</w:t>
      </w:r>
      <w:r w:rsidRPr="00D14923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циальности</w:t>
      </w:r>
      <w:r w:rsidRPr="00D14923">
        <w:rPr>
          <w:sz w:val="28"/>
          <w:szCs w:val="28"/>
        </w:rPr>
        <w:t xml:space="preserve"> высшего обр</w:t>
      </w:r>
      <w:r w:rsidRPr="00D14923">
        <w:rPr>
          <w:sz w:val="28"/>
          <w:szCs w:val="28"/>
        </w:rPr>
        <w:t>а</w:t>
      </w:r>
      <w:r w:rsidRPr="00D14923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 w:rsidR="00B72B2E">
        <w:rPr>
          <w:rFonts w:ascii="Times New Roman CYR" w:hAnsi="Times New Roman CYR" w:cs="Times New Roman CYR"/>
          <w:sz w:val="28"/>
          <w:szCs w:val="28"/>
        </w:rPr>
        <w:t>40.05.01</w:t>
      </w:r>
      <w:r>
        <w:rPr>
          <w:rFonts w:ascii="Times New Roman CYR" w:hAnsi="Times New Roman CYR" w:cs="Times New Roman CYR"/>
          <w:sz w:val="28"/>
          <w:szCs w:val="28"/>
        </w:rPr>
        <w:t xml:space="preserve"> ПР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АВО</w:t>
      </w:r>
      <w:r w:rsidR="00B72B2E">
        <w:rPr>
          <w:rFonts w:ascii="Times New Roman CYR" w:hAnsi="Times New Roman CYR" w:cs="Times New Roman CYR"/>
          <w:sz w:val="28"/>
          <w:szCs w:val="28"/>
        </w:rPr>
        <w:t>ВОЕ ОБЕСПЕЧЕНИЕ НАЦИОНАЛЬНОЙ БЕЗОПА</w:t>
      </w:r>
      <w:r w:rsidR="00B72B2E">
        <w:rPr>
          <w:rFonts w:ascii="Times New Roman CYR" w:hAnsi="Times New Roman CYR" w:cs="Times New Roman CYR"/>
          <w:sz w:val="28"/>
          <w:szCs w:val="28"/>
        </w:rPr>
        <w:t>С</w:t>
      </w:r>
      <w:r w:rsidR="00B72B2E">
        <w:rPr>
          <w:rFonts w:ascii="Times New Roman CYR" w:hAnsi="Times New Roman CYR" w:cs="Times New Roman CYR"/>
          <w:sz w:val="28"/>
          <w:szCs w:val="28"/>
        </w:rPr>
        <w:t>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Методических указаний по выполнению курсовых работ (проектов) студентов Удмуртского государственного университета (утв. на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седании президиума Учебно-методического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УдГУ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протокол №8 от 17 февраля 2005 г.)</w:t>
      </w:r>
      <w:r w:rsidRPr="00D14923">
        <w:rPr>
          <w:sz w:val="28"/>
          <w:szCs w:val="28"/>
        </w:rPr>
        <w:t xml:space="preserve">. </w:t>
      </w: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</w:p>
    <w:p w:rsidR="00630E05" w:rsidRPr="00D14923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  <w:r w:rsidRPr="00D14923">
        <w:rPr>
          <w:b/>
          <w:bCs/>
          <w:i/>
          <w:spacing w:val="-8"/>
          <w:sz w:val="28"/>
        </w:rPr>
        <w:t>1. Общие положения</w:t>
      </w:r>
    </w:p>
    <w:p w:rsidR="00630E05" w:rsidRPr="00D14923" w:rsidRDefault="00630E05" w:rsidP="00630E05">
      <w:pPr>
        <w:widowControl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1.1. </w:t>
      </w:r>
      <w:r>
        <w:rPr>
          <w:sz w:val="28"/>
          <w:szCs w:val="28"/>
        </w:rPr>
        <w:t>Междисциплинарная к</w:t>
      </w:r>
      <w:r w:rsidRPr="00D14923">
        <w:rPr>
          <w:sz w:val="28"/>
          <w:szCs w:val="28"/>
        </w:rPr>
        <w:t>урсовая работа</w:t>
      </w:r>
      <w:r>
        <w:rPr>
          <w:sz w:val="28"/>
          <w:szCs w:val="28"/>
        </w:rPr>
        <w:t xml:space="preserve"> является одним из видов учебной и научно-исследовательской деятельности студента и представляет собой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проводимые студентами самостоятельно под руководством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 по определенным темам с учетом изученных и освоенных студентом учебных дисциплин согласно учебной плану.</w:t>
      </w:r>
    </w:p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1.3. Целью выполнения </w:t>
      </w:r>
      <w:r>
        <w:rPr>
          <w:sz w:val="28"/>
          <w:szCs w:val="28"/>
        </w:rPr>
        <w:t>междисциплинарной к</w:t>
      </w:r>
      <w:r w:rsidRPr="00D14923">
        <w:rPr>
          <w:sz w:val="28"/>
          <w:szCs w:val="28"/>
        </w:rPr>
        <w:t>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является форм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>рование навыков самостоятельного творческого решения профессиональных задач.</w:t>
      </w:r>
    </w:p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1.4. 3адачами выполнения </w:t>
      </w:r>
      <w:r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являются:</w:t>
      </w:r>
    </w:p>
    <w:p w:rsidR="00630E05" w:rsidRPr="00D14923" w:rsidRDefault="00630E05" w:rsidP="00630E05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</w:t>
      </w:r>
      <w:r w:rsidRPr="00D14923">
        <w:rPr>
          <w:sz w:val="28"/>
          <w:szCs w:val="28"/>
        </w:rPr>
        <w:softHyphen/>
        <w:t>зация, закрепление, углубление и расширение приобретенных ст</w:t>
      </w:r>
      <w:r w:rsidRPr="00D14923">
        <w:rPr>
          <w:sz w:val="28"/>
          <w:szCs w:val="28"/>
        </w:rPr>
        <w:t>у</w:t>
      </w:r>
      <w:r w:rsidRPr="00D14923">
        <w:rPr>
          <w:sz w:val="28"/>
          <w:szCs w:val="28"/>
        </w:rPr>
        <w:t>дентом зна</w:t>
      </w:r>
      <w:r w:rsidRPr="00D14923">
        <w:rPr>
          <w:sz w:val="28"/>
          <w:szCs w:val="28"/>
        </w:rPr>
        <w:softHyphen/>
        <w:t xml:space="preserve">ний, умений, навыков по учебным дисциплинам профессиональной подготовки; </w:t>
      </w:r>
    </w:p>
    <w:p w:rsidR="00630E05" w:rsidRPr="00D14923" w:rsidRDefault="00630E05" w:rsidP="00630E05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</w:t>
      </w:r>
      <w:r w:rsidRPr="00D14923">
        <w:rPr>
          <w:sz w:val="28"/>
          <w:szCs w:val="28"/>
        </w:rPr>
        <w:softHyphen/>
        <w:t xml:space="preserve">ладение методами научных исследований; </w:t>
      </w:r>
    </w:p>
    <w:p w:rsidR="00630E05" w:rsidRPr="00D14923" w:rsidRDefault="00630E05" w:rsidP="00630E05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формирование навыков решения творческих задач в ходе научного исслед</w:t>
      </w:r>
      <w:r w:rsidRPr="00D14923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вания, художественного творчества или проектирования по определенной теме; </w:t>
      </w:r>
    </w:p>
    <w:p w:rsidR="00630E05" w:rsidRPr="00D14923" w:rsidRDefault="00630E05" w:rsidP="00630E05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овладение современными методами поиска, обработки и использования и</w:t>
      </w:r>
      <w:r w:rsidRPr="00D14923">
        <w:rPr>
          <w:sz w:val="28"/>
          <w:szCs w:val="28"/>
        </w:rPr>
        <w:t>н</w:t>
      </w:r>
      <w:r w:rsidRPr="00D14923">
        <w:rPr>
          <w:sz w:val="28"/>
          <w:szCs w:val="28"/>
        </w:rPr>
        <w:t>формации.</w:t>
      </w:r>
    </w:p>
    <w:p w:rsidR="00630E05" w:rsidRPr="00D14923" w:rsidRDefault="00630E05" w:rsidP="00630E05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подготовка к написанию </w:t>
      </w:r>
      <w:r>
        <w:rPr>
          <w:sz w:val="28"/>
          <w:szCs w:val="28"/>
        </w:rPr>
        <w:t xml:space="preserve">выпускной квалификационной </w:t>
      </w:r>
      <w:r w:rsidRPr="00D14923">
        <w:rPr>
          <w:sz w:val="28"/>
          <w:szCs w:val="28"/>
        </w:rPr>
        <w:t xml:space="preserve">работы (материалы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 xml:space="preserve">курсовых работ могут входить в </w:t>
      </w:r>
      <w:r>
        <w:rPr>
          <w:sz w:val="28"/>
          <w:szCs w:val="28"/>
        </w:rPr>
        <w:t>выпускную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ционную</w:t>
      </w:r>
      <w:r w:rsidRPr="00D14923">
        <w:rPr>
          <w:sz w:val="28"/>
          <w:szCs w:val="28"/>
        </w:rPr>
        <w:t xml:space="preserve"> работу).                  </w:t>
      </w:r>
    </w:p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1.5. При выполнении </w:t>
      </w:r>
      <w:r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студент должен продемонстрировать способности:</w:t>
      </w:r>
    </w:p>
    <w:p w:rsidR="00630E05" w:rsidRPr="00D14923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выдвинуть научную (рабочую) гипотезу;</w:t>
      </w:r>
    </w:p>
    <w:p w:rsidR="00630E05" w:rsidRPr="00D14923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собрать и обработать информацию по теме;</w:t>
      </w:r>
    </w:p>
    <w:p w:rsidR="00630E05" w:rsidRPr="00D14923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изучить и критически проанализировать полученные материалы;</w:t>
      </w:r>
    </w:p>
    <w:p w:rsidR="00630E05" w:rsidRPr="00D14923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систематизировать и обобщить имеющуюся информацию;</w:t>
      </w:r>
    </w:p>
    <w:p w:rsidR="00630E05" w:rsidRPr="00D14923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самостоятельно решить поставленные творческие задачи;</w:t>
      </w:r>
    </w:p>
    <w:p w:rsidR="00630E05" w:rsidRDefault="00630E05" w:rsidP="00630E05">
      <w:pPr>
        <w:widowControl/>
        <w:numPr>
          <w:ilvl w:val="0"/>
          <w:numId w:val="20"/>
        </w:numPr>
        <w:spacing w:line="360" w:lineRule="auto"/>
        <w:ind w:firstLine="0"/>
        <w:rPr>
          <w:spacing w:val="-8"/>
          <w:sz w:val="28"/>
          <w:szCs w:val="28"/>
        </w:rPr>
      </w:pPr>
      <w:r w:rsidRPr="00D14923">
        <w:rPr>
          <w:spacing w:val="-8"/>
          <w:sz w:val="28"/>
          <w:szCs w:val="28"/>
        </w:rPr>
        <w:t>логически обосновать и сформулировать выводы, предложения и рекомендации.</w:t>
      </w:r>
    </w:p>
    <w:p w:rsidR="00630E05" w:rsidRPr="004D1AB4" w:rsidRDefault="00630E05" w:rsidP="00630E05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D1AB4">
        <w:rPr>
          <w:sz w:val="28"/>
          <w:szCs w:val="28"/>
        </w:rPr>
        <w:t>еждисциплинарн</w:t>
      </w:r>
      <w:r>
        <w:rPr>
          <w:sz w:val="28"/>
          <w:szCs w:val="28"/>
        </w:rPr>
        <w:t>ая</w:t>
      </w:r>
      <w:r w:rsidRPr="004D1AB4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ая</w:t>
      </w:r>
      <w:r w:rsidRPr="004D1AB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направлена на освоение студентом </w:t>
      </w:r>
      <w:r w:rsidRPr="004D1AB4">
        <w:rPr>
          <w:color w:val="000000"/>
          <w:sz w:val="28"/>
          <w:szCs w:val="28"/>
        </w:rPr>
        <w:t>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438"/>
      </w:tblGrid>
      <w:tr w:rsidR="00630E05" w:rsidRPr="00AB37B1" w:rsidTr="00630E05">
        <w:tc>
          <w:tcPr>
            <w:tcW w:w="2309" w:type="dxa"/>
          </w:tcPr>
          <w:p w:rsidR="00630E05" w:rsidRPr="00AB37B1" w:rsidRDefault="00630E05" w:rsidP="00630E0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438" w:type="dxa"/>
          </w:tcPr>
          <w:p w:rsidR="00630E05" w:rsidRPr="00AB37B1" w:rsidRDefault="00630E05" w:rsidP="00630E0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630E05" w:rsidRPr="00AB37B1" w:rsidTr="00630E05">
        <w:tc>
          <w:tcPr>
            <w:tcW w:w="9747" w:type="dxa"/>
            <w:gridSpan w:val="2"/>
          </w:tcPr>
          <w:p w:rsidR="00630E05" w:rsidRPr="00AB37B1" w:rsidRDefault="00BF45E9" w:rsidP="00BF45E9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Общекультурные</w:t>
            </w:r>
            <w:r w:rsidR="00630E05">
              <w:rPr>
                <w:color w:val="000000"/>
                <w:sz w:val="28"/>
                <w:szCs w:val="28"/>
              </w:rPr>
              <w:t xml:space="preserve"> компетенции (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630E05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630E05">
              <w:rPr>
                <w:color w:val="000000"/>
                <w:sz w:val="28"/>
                <w:szCs w:val="28"/>
              </w:rPr>
              <w:t>)</w:t>
            </w:r>
          </w:p>
        </w:tc>
      </w:tr>
      <w:tr w:rsidR="00630E05" w:rsidRPr="00AB37B1" w:rsidTr="00630E05">
        <w:tc>
          <w:tcPr>
            <w:tcW w:w="2309" w:type="dxa"/>
          </w:tcPr>
          <w:p w:rsidR="00630E05" w:rsidRPr="001C0DB6" w:rsidRDefault="00BF45E9" w:rsidP="00BF45E9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630E05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8" w:type="dxa"/>
          </w:tcPr>
          <w:p w:rsidR="00630E05" w:rsidRPr="001C76A7" w:rsidRDefault="001C76A7" w:rsidP="001C76A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работать с различными информационными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сурсами и технологиями, применять основные методы, сп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собы и средства получения, хранения, поиска, систематиз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ции, обработки и передачи информации (ОК-12).</w:t>
            </w:r>
          </w:p>
        </w:tc>
      </w:tr>
      <w:tr w:rsidR="00BF45E9" w:rsidRPr="00AB37B1" w:rsidTr="00630E05">
        <w:tc>
          <w:tcPr>
            <w:tcW w:w="2309" w:type="dxa"/>
          </w:tcPr>
          <w:p w:rsidR="00BF45E9" w:rsidRDefault="00BF45E9" w:rsidP="00630E0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ОК-7</w:t>
            </w:r>
          </w:p>
        </w:tc>
        <w:tc>
          <w:tcPr>
            <w:tcW w:w="7438" w:type="dxa"/>
          </w:tcPr>
          <w:p w:rsidR="00BF45E9" w:rsidRPr="001C76A7" w:rsidRDefault="001C76A7" w:rsidP="001C76A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к логическому мышлению, аргументированно и ясно строить устную и письменную речь, вести полемику и дискуссии (ОК-7);</w:t>
            </w:r>
          </w:p>
        </w:tc>
      </w:tr>
      <w:tr w:rsidR="00BF45E9" w:rsidRPr="00AB37B1" w:rsidTr="003C17F9">
        <w:tc>
          <w:tcPr>
            <w:tcW w:w="9747" w:type="dxa"/>
            <w:gridSpan w:val="2"/>
          </w:tcPr>
          <w:p w:rsidR="00BF45E9" w:rsidRDefault="00BF45E9" w:rsidP="00BF45E9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630E05" w:rsidRPr="00AB37B1" w:rsidTr="00630E05">
        <w:tc>
          <w:tcPr>
            <w:tcW w:w="2309" w:type="dxa"/>
          </w:tcPr>
          <w:p w:rsidR="00630E05" w:rsidRDefault="00630E05" w:rsidP="00BF45E9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  <w:r w:rsidR="00BF45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38" w:type="dxa"/>
          </w:tcPr>
          <w:p w:rsidR="00630E05" w:rsidRPr="001C76A7" w:rsidRDefault="001C76A7" w:rsidP="001C76A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анализировать правоприменительную и 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охранительную практику, научную информацию, отеч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ственный и зарубежный опыт по тематике исследования (ПК-20);</w:t>
            </w:r>
          </w:p>
        </w:tc>
      </w:tr>
      <w:tr w:rsidR="00630E05" w:rsidRPr="00AB37B1" w:rsidTr="00630E05">
        <w:tc>
          <w:tcPr>
            <w:tcW w:w="2309" w:type="dxa"/>
          </w:tcPr>
          <w:p w:rsidR="00630E05" w:rsidRDefault="00630E05" w:rsidP="00BF45E9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  <w:r w:rsidR="00BF45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8" w:type="dxa"/>
          </w:tcPr>
          <w:p w:rsidR="00630E05" w:rsidRPr="001C76A7" w:rsidRDefault="001C76A7" w:rsidP="001C76A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обобщать и формулировать выводы по теме исследования, готовить отчеты по результатам выполне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исследований (ПК-22);</w:t>
            </w:r>
          </w:p>
        </w:tc>
      </w:tr>
      <w:tr w:rsidR="00BF45E9" w:rsidRPr="00AB37B1" w:rsidTr="00630E05">
        <w:tc>
          <w:tcPr>
            <w:tcW w:w="2309" w:type="dxa"/>
          </w:tcPr>
          <w:p w:rsidR="00BF45E9" w:rsidRDefault="00BF45E9" w:rsidP="00BF45E9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7438" w:type="dxa"/>
          </w:tcPr>
          <w:p w:rsidR="00BF45E9" w:rsidRPr="001C76A7" w:rsidRDefault="001C76A7" w:rsidP="001C76A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квалифицированно толковать нормативные правовые акты (ПК-6);</w:t>
            </w:r>
          </w:p>
        </w:tc>
      </w:tr>
    </w:tbl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1.6. </w:t>
      </w:r>
      <w:r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междисциплинарных курсовых </w:t>
      </w:r>
      <w:r w:rsidRPr="00D14923">
        <w:rPr>
          <w:sz w:val="28"/>
          <w:szCs w:val="28"/>
        </w:rPr>
        <w:t>работ в зависимости от курса обучения проявляются в постепенном усложнении объектов и методов иссл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>дования.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1.7. Количество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работ, наименование дисц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 xml:space="preserve">плин, по которым они предусматриваются, определяется учебным планом. </w:t>
      </w:r>
    </w:p>
    <w:p w:rsidR="00630E05" w:rsidRDefault="00630E05" w:rsidP="00630E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</w:t>
      </w: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студентами,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по специальности 40.05.0</w:t>
      </w:r>
      <w:r w:rsidR="00BF45E9">
        <w:rPr>
          <w:sz w:val="28"/>
          <w:szCs w:val="28"/>
        </w:rPr>
        <w:t>1</w:t>
      </w:r>
      <w:r>
        <w:rPr>
          <w:sz w:val="28"/>
          <w:szCs w:val="28"/>
        </w:rPr>
        <w:t xml:space="preserve"> «Право</w:t>
      </w:r>
      <w:r w:rsidR="00BF45E9">
        <w:rPr>
          <w:sz w:val="28"/>
          <w:szCs w:val="28"/>
        </w:rPr>
        <w:t>вые основы национальной безопасн</w:t>
      </w:r>
      <w:r w:rsidR="00BF45E9">
        <w:rPr>
          <w:sz w:val="28"/>
          <w:szCs w:val="28"/>
        </w:rPr>
        <w:t>о</w:t>
      </w:r>
      <w:r w:rsidR="00BF45E9">
        <w:rPr>
          <w:sz w:val="28"/>
          <w:szCs w:val="28"/>
        </w:rPr>
        <w:t>сти</w:t>
      </w:r>
      <w:r>
        <w:rPr>
          <w:sz w:val="28"/>
          <w:szCs w:val="28"/>
        </w:rPr>
        <w:t>», в</w:t>
      </w:r>
      <w:r w:rsidR="00BF45E9">
        <w:rPr>
          <w:sz w:val="28"/>
          <w:szCs w:val="28"/>
        </w:rPr>
        <w:t>о 2,</w:t>
      </w:r>
      <w:r>
        <w:rPr>
          <w:sz w:val="28"/>
          <w:szCs w:val="28"/>
        </w:rPr>
        <w:t xml:space="preserve"> 4, 6 и 8 семестрах на очной форме обучения, а также студентами, обучающимися на заочной форме обучения в </w:t>
      </w:r>
      <w:r w:rsidR="00BF45E9">
        <w:rPr>
          <w:sz w:val="28"/>
          <w:szCs w:val="28"/>
        </w:rPr>
        <w:t xml:space="preserve">соответствии с учебным планом </w:t>
      </w:r>
      <w:r>
        <w:rPr>
          <w:sz w:val="28"/>
          <w:szCs w:val="28"/>
        </w:rPr>
        <w:t>(нормативные сроки обучения</w:t>
      </w:r>
      <w:r w:rsidR="00BF45E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сокращенные сроки обучения на базе </w:t>
      </w:r>
      <w:proofErr w:type="gramStart"/>
      <w:r w:rsidR="00BF45E9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</w:t>
      </w:r>
      <w:r w:rsidRPr="00AB3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E05" w:rsidRDefault="00630E05" w:rsidP="00630E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 формирует навыки научно-исследовательской деятельности, что обеспечивает качественное выполнение выпускной квалификационной работы.</w:t>
      </w:r>
    </w:p>
    <w:p w:rsidR="00630E05" w:rsidRDefault="00630E05" w:rsidP="0088572E">
      <w:pPr>
        <w:spacing w:line="360" w:lineRule="auto"/>
        <w:ind w:firstLine="708"/>
        <w:rPr>
          <w:sz w:val="28"/>
          <w:szCs w:val="28"/>
        </w:rPr>
      </w:pPr>
      <w:r w:rsidRPr="00AB37B1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 xml:space="preserve">междисциплинарной </w:t>
      </w:r>
      <w:r w:rsidRPr="00AB37B1">
        <w:rPr>
          <w:sz w:val="28"/>
          <w:szCs w:val="28"/>
        </w:rPr>
        <w:t xml:space="preserve">курсовой работы зависит от </w:t>
      </w:r>
      <w:r>
        <w:rPr>
          <w:sz w:val="28"/>
          <w:szCs w:val="28"/>
        </w:rPr>
        <w:t>семестра (курса) обучения и специализации</w:t>
      </w:r>
      <w:r w:rsidRPr="00AB37B1">
        <w:rPr>
          <w:sz w:val="28"/>
          <w:szCs w:val="28"/>
        </w:rPr>
        <w:t xml:space="preserve"> студента.</w:t>
      </w:r>
      <w:r w:rsidR="0088572E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темы междисциплинарной курсовой работы определяется с учетом интересов студента и тематики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дисциплинарных курсовых работ, разработанных на соот</w:t>
      </w:r>
      <w:r w:rsidR="00BF45E9">
        <w:rPr>
          <w:sz w:val="28"/>
          <w:szCs w:val="28"/>
        </w:rPr>
        <w:t>ветствующих кафе</w:t>
      </w:r>
      <w:r w:rsidR="00BF45E9">
        <w:rPr>
          <w:sz w:val="28"/>
          <w:szCs w:val="28"/>
        </w:rPr>
        <w:t>д</w:t>
      </w:r>
      <w:r w:rsidR="00BF45E9">
        <w:rPr>
          <w:sz w:val="28"/>
          <w:szCs w:val="28"/>
        </w:rPr>
        <w:t>рах (Приложение 5</w:t>
      </w:r>
      <w:r>
        <w:rPr>
          <w:sz w:val="28"/>
          <w:szCs w:val="28"/>
        </w:rPr>
        <w:t>).</w:t>
      </w:r>
    </w:p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1.8. Полные названия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  вносятся в экзам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национные ведомости, зачетные книжки студентов и в приложения к дипломам. </w:t>
      </w:r>
    </w:p>
    <w:p w:rsidR="00630E05" w:rsidRPr="00D14923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1.9. Согласно номенклатуре дел </w:t>
      </w:r>
      <w:r>
        <w:rPr>
          <w:sz w:val="28"/>
          <w:szCs w:val="28"/>
        </w:rPr>
        <w:t xml:space="preserve">междисциплинарные </w:t>
      </w:r>
      <w:r w:rsidRPr="00D14923">
        <w:rPr>
          <w:sz w:val="28"/>
          <w:szCs w:val="28"/>
        </w:rPr>
        <w:t>курсовые работы учит</w:t>
      </w:r>
      <w:r w:rsidRPr="00D14923">
        <w:rPr>
          <w:sz w:val="28"/>
          <w:szCs w:val="28"/>
        </w:rPr>
        <w:t>ы</w:t>
      </w:r>
      <w:r w:rsidRPr="00D14923">
        <w:rPr>
          <w:sz w:val="28"/>
          <w:szCs w:val="28"/>
        </w:rPr>
        <w:t>ваются и хранятся на соответствующих кафедрах в течение двух лет</w:t>
      </w:r>
      <w:r>
        <w:rPr>
          <w:rStyle w:val="a8"/>
          <w:sz w:val="28"/>
          <w:szCs w:val="28"/>
        </w:rPr>
        <w:footnoteReference w:id="1"/>
      </w:r>
      <w:r w:rsidRPr="00D14923">
        <w:rPr>
          <w:sz w:val="28"/>
          <w:szCs w:val="28"/>
        </w:rPr>
        <w:t>. По ист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чении указанного срока все </w:t>
      </w:r>
      <w:r>
        <w:rPr>
          <w:sz w:val="28"/>
          <w:szCs w:val="28"/>
        </w:rPr>
        <w:t>междисциплинарные</w:t>
      </w:r>
      <w:r w:rsidRPr="00D14923">
        <w:rPr>
          <w:sz w:val="28"/>
          <w:szCs w:val="28"/>
        </w:rPr>
        <w:t xml:space="preserve"> работы, не представляющие учебно-методической ценности, списываются по акту и уничтожаются.</w:t>
      </w: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 w:rsidRPr="00564BF8">
        <w:rPr>
          <w:b/>
          <w:bCs/>
          <w:i/>
          <w:sz w:val="28"/>
          <w:szCs w:val="28"/>
        </w:rPr>
        <w:t xml:space="preserve">2. Порядок </w:t>
      </w:r>
      <w:r>
        <w:rPr>
          <w:b/>
          <w:bCs/>
          <w:i/>
          <w:sz w:val="28"/>
          <w:szCs w:val="28"/>
        </w:rPr>
        <w:t xml:space="preserve">выбора темы </w:t>
      </w:r>
    </w:p>
    <w:p w:rsidR="00630E05" w:rsidRPr="00564BF8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</w:t>
      </w:r>
      <w:r w:rsidRPr="00564BF8">
        <w:rPr>
          <w:b/>
          <w:bCs/>
          <w:i/>
          <w:sz w:val="28"/>
          <w:szCs w:val="28"/>
        </w:rPr>
        <w:t xml:space="preserve">выполнения </w:t>
      </w:r>
      <w:r>
        <w:rPr>
          <w:b/>
          <w:bCs/>
          <w:i/>
          <w:sz w:val="28"/>
          <w:szCs w:val="28"/>
        </w:rPr>
        <w:t xml:space="preserve">междисциплинарной </w:t>
      </w:r>
      <w:r w:rsidRPr="00564BF8">
        <w:rPr>
          <w:b/>
          <w:bCs/>
          <w:i/>
          <w:sz w:val="28"/>
          <w:szCs w:val="28"/>
        </w:rPr>
        <w:t>курсов</w:t>
      </w:r>
      <w:r>
        <w:rPr>
          <w:b/>
          <w:bCs/>
          <w:i/>
          <w:sz w:val="28"/>
          <w:szCs w:val="28"/>
        </w:rPr>
        <w:t>ой</w:t>
      </w:r>
      <w:r w:rsidRPr="00564BF8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ы</w:t>
      </w:r>
      <w:r w:rsidRPr="00564BF8">
        <w:rPr>
          <w:b/>
          <w:bCs/>
          <w:i/>
          <w:sz w:val="28"/>
          <w:szCs w:val="28"/>
        </w:rPr>
        <w:t xml:space="preserve"> </w:t>
      </w:r>
    </w:p>
    <w:p w:rsidR="00630E05" w:rsidRPr="00564BF8" w:rsidRDefault="00630E05" w:rsidP="00630E05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2.1. Тематику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 xml:space="preserve">курсовых работ разрабатывает  кафедра в учебном году, предшествующем выполнению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работы.</w:t>
      </w:r>
    </w:p>
    <w:p w:rsidR="00630E05" w:rsidRDefault="00630E05" w:rsidP="00630E05">
      <w:pPr>
        <w:widowControl/>
        <w:suppressLineNumbers/>
        <w:suppressAutoHyphens/>
        <w:spacing w:line="360" w:lineRule="auto"/>
        <w:ind w:left="708" w:firstLine="0"/>
        <w:rPr>
          <w:sz w:val="28"/>
          <w:szCs w:val="28"/>
        </w:rPr>
      </w:pPr>
      <w:r w:rsidRPr="00DE464E">
        <w:rPr>
          <w:sz w:val="28"/>
          <w:szCs w:val="28"/>
        </w:rPr>
        <w:t>Выбор и утверждение темы междисц</w:t>
      </w:r>
      <w:r>
        <w:rPr>
          <w:sz w:val="28"/>
          <w:szCs w:val="28"/>
        </w:rPr>
        <w:t>и</w:t>
      </w:r>
      <w:r w:rsidRPr="00DE464E">
        <w:rPr>
          <w:sz w:val="28"/>
          <w:szCs w:val="28"/>
        </w:rPr>
        <w:t>плинарной курсовой работы</w:t>
      </w:r>
      <w:r>
        <w:rPr>
          <w:sz w:val="28"/>
          <w:szCs w:val="28"/>
        </w:rPr>
        <w:t>:</w:t>
      </w:r>
    </w:p>
    <w:p w:rsidR="00630E05" w:rsidRPr="00DE464E" w:rsidRDefault="00630E05" w:rsidP="00630E05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64E">
        <w:rPr>
          <w:sz w:val="28"/>
          <w:szCs w:val="28"/>
        </w:rPr>
        <w:t>тематика междисциплинарных курсовых работ сообщается студентам;</w:t>
      </w:r>
    </w:p>
    <w:p w:rsidR="00630E05" w:rsidRPr="00564BF8" w:rsidRDefault="00630E05" w:rsidP="00630E05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lastRenderedPageBreak/>
        <w:t xml:space="preserve">студент может выбрать тему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 из числа тем, предложенных кафедрой;</w:t>
      </w:r>
    </w:p>
    <w:p w:rsidR="00630E05" w:rsidRPr="00564BF8" w:rsidRDefault="00630E05" w:rsidP="00630E05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также самостоятельно предложить тему </w:t>
      </w:r>
      <w:proofErr w:type="spellStart"/>
      <w:r>
        <w:rPr>
          <w:sz w:val="28"/>
          <w:szCs w:val="28"/>
        </w:rPr>
        <w:t>междисицплинарной</w:t>
      </w:r>
      <w:proofErr w:type="spellEnd"/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с обоснованием ее целесообразности;</w:t>
      </w:r>
    </w:p>
    <w:p w:rsidR="00630E05" w:rsidRDefault="00630E05" w:rsidP="00630E05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>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630E05" w:rsidRDefault="00630E05" w:rsidP="00630E05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учебного года, предшествующего выполнению междисциплинарной курсовой работы, студент должен определиться и записаться на соответствующую кафедру для выполнения междисциплинарной курсовой работы у специалиста учебного отдела.</w:t>
      </w:r>
    </w:p>
    <w:p w:rsidR="00630E05" w:rsidRDefault="00630E05" w:rsidP="00630E05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года, в котором выполняется междисциплинарная курсовая работа, студент должен подать заявление на кафедру о закреплении темы междисциплинарной курсовой работы и назначении руководителя МКР.</w:t>
      </w:r>
    </w:p>
    <w:p w:rsidR="00630E05" w:rsidRPr="00564BF8" w:rsidRDefault="00630E05" w:rsidP="00630E05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 студент согласует тему и план МКР с руководителем МКР либо с заведующим кафедрой. Согласование темы работы и плана необходимо для качественного выполнения междисциплинарной курсовой работы. План может быть как простого, так и сложного типа, в зависимости от выбранной темы.</w:t>
      </w:r>
    </w:p>
    <w:p w:rsidR="00630E05" w:rsidRPr="00564BF8" w:rsidRDefault="00630E05" w:rsidP="00630E05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2.3. Студент выполняет </w:t>
      </w:r>
      <w:r>
        <w:rPr>
          <w:sz w:val="28"/>
          <w:szCs w:val="28"/>
        </w:rPr>
        <w:t xml:space="preserve">междисциплинарную </w:t>
      </w:r>
      <w:r w:rsidRPr="00564BF8">
        <w:rPr>
          <w:sz w:val="28"/>
          <w:szCs w:val="28"/>
        </w:rPr>
        <w:t>курсовую работу</w:t>
      </w:r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по утвержденной теме под руководством преподавателя, являющегося руководителем</w:t>
      </w:r>
      <w:r>
        <w:rPr>
          <w:sz w:val="28"/>
          <w:szCs w:val="28"/>
        </w:rPr>
        <w:t xml:space="preserve"> междисциплинарной курсовой работы</w:t>
      </w:r>
      <w:r w:rsidRPr="00564BF8">
        <w:rPr>
          <w:sz w:val="28"/>
          <w:szCs w:val="28"/>
        </w:rPr>
        <w:t>.</w:t>
      </w:r>
    </w:p>
    <w:p w:rsidR="00630E05" w:rsidRPr="00564BF8" w:rsidRDefault="00630E05" w:rsidP="00630E05">
      <w:pPr>
        <w:widowControl/>
        <w:spacing w:line="360" w:lineRule="auto"/>
        <w:ind w:firstLine="0"/>
        <w:rPr>
          <w:spacing w:val="-4"/>
          <w:sz w:val="28"/>
          <w:szCs w:val="28"/>
        </w:rPr>
      </w:pPr>
      <w:r w:rsidRPr="00564BF8">
        <w:rPr>
          <w:spacing w:val="-4"/>
          <w:sz w:val="28"/>
          <w:szCs w:val="28"/>
        </w:rPr>
        <w:t xml:space="preserve">2.4. </w:t>
      </w:r>
      <w:r>
        <w:rPr>
          <w:spacing w:val="-4"/>
          <w:sz w:val="28"/>
          <w:szCs w:val="28"/>
        </w:rPr>
        <w:t>Р</w:t>
      </w:r>
      <w:r w:rsidRPr="00564BF8">
        <w:rPr>
          <w:spacing w:val="-4"/>
          <w:sz w:val="28"/>
          <w:szCs w:val="28"/>
        </w:rPr>
        <w:t xml:space="preserve">уководители </w:t>
      </w:r>
      <w:r>
        <w:rPr>
          <w:spacing w:val="-4"/>
          <w:sz w:val="28"/>
          <w:szCs w:val="28"/>
        </w:rPr>
        <w:t xml:space="preserve">междисциплинарных </w:t>
      </w:r>
      <w:r w:rsidRPr="00564BF8">
        <w:rPr>
          <w:spacing w:val="-4"/>
          <w:sz w:val="28"/>
          <w:szCs w:val="28"/>
        </w:rPr>
        <w:t xml:space="preserve">курсовых работ назначаются заведующим кафедрой. Руководителем </w:t>
      </w:r>
      <w:r>
        <w:rPr>
          <w:spacing w:val="-4"/>
          <w:sz w:val="28"/>
          <w:szCs w:val="28"/>
        </w:rPr>
        <w:t xml:space="preserve">междисциплинарной </w:t>
      </w:r>
      <w:r w:rsidRPr="00564BF8">
        <w:rPr>
          <w:spacing w:val="-4"/>
          <w:sz w:val="28"/>
          <w:szCs w:val="28"/>
        </w:rPr>
        <w:t>курсовой работы является, как правило, преподаватель</w:t>
      </w:r>
      <w:r>
        <w:rPr>
          <w:spacing w:val="-4"/>
          <w:sz w:val="28"/>
          <w:szCs w:val="28"/>
        </w:rPr>
        <w:t xml:space="preserve"> соответствующей кафедры</w:t>
      </w:r>
      <w:r w:rsidRPr="00564BF8">
        <w:rPr>
          <w:spacing w:val="-4"/>
          <w:sz w:val="28"/>
          <w:szCs w:val="28"/>
        </w:rPr>
        <w:t xml:space="preserve">. </w:t>
      </w:r>
    </w:p>
    <w:p w:rsidR="00630E05" w:rsidRPr="00564BF8" w:rsidRDefault="00630E05" w:rsidP="00630E05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2.5. </w:t>
      </w:r>
      <w:r>
        <w:rPr>
          <w:sz w:val="28"/>
          <w:szCs w:val="28"/>
        </w:rPr>
        <w:t>Р</w:t>
      </w:r>
      <w:r w:rsidRPr="00564BF8">
        <w:rPr>
          <w:sz w:val="28"/>
          <w:szCs w:val="28"/>
        </w:rPr>
        <w:t xml:space="preserve">уководитель составляет задание на </w:t>
      </w:r>
      <w:r>
        <w:rPr>
          <w:sz w:val="28"/>
          <w:szCs w:val="28"/>
        </w:rPr>
        <w:t>междисциплинарную курсовую работу</w:t>
      </w:r>
      <w:r w:rsidRPr="00564BF8">
        <w:rPr>
          <w:sz w:val="28"/>
          <w:szCs w:val="28"/>
        </w:rPr>
        <w:t xml:space="preserve">, осуществляет ее текущее руководство. Текущее руководство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 xml:space="preserve">курсовой работой включает консультации с целью оказания организационной и научно-методической помощи студенту, </w:t>
      </w:r>
      <w:proofErr w:type="gramStart"/>
      <w:r w:rsidRPr="00564BF8">
        <w:rPr>
          <w:sz w:val="28"/>
          <w:szCs w:val="28"/>
        </w:rPr>
        <w:t xml:space="preserve">контроль </w:t>
      </w:r>
      <w:r w:rsidRPr="00564BF8">
        <w:rPr>
          <w:sz w:val="28"/>
          <w:szCs w:val="28"/>
        </w:rPr>
        <w:lastRenderedPageBreak/>
        <w:t>за</w:t>
      </w:r>
      <w:proofErr w:type="gramEnd"/>
      <w:r w:rsidRPr="00564BF8">
        <w:rPr>
          <w:sz w:val="28"/>
          <w:szCs w:val="28"/>
        </w:rPr>
        <w:t xml:space="preserve"> осуществлением выполнения работы в соответствии с планом – графиком, проверку содержания и оформления завершенной работы.</w:t>
      </w:r>
    </w:p>
    <w:p w:rsidR="00630E05" w:rsidRDefault="00630E05" w:rsidP="00630E05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2.6. Завершенная </w:t>
      </w:r>
      <w:r>
        <w:rPr>
          <w:sz w:val="28"/>
          <w:szCs w:val="28"/>
        </w:rPr>
        <w:t xml:space="preserve">и оформленная междисциплинарная </w:t>
      </w:r>
      <w:r w:rsidRPr="00564BF8">
        <w:rPr>
          <w:sz w:val="28"/>
          <w:szCs w:val="28"/>
        </w:rPr>
        <w:t xml:space="preserve">курсовая работа передается студентом на кафедру </w:t>
      </w:r>
      <w:r>
        <w:rPr>
          <w:sz w:val="28"/>
          <w:szCs w:val="28"/>
        </w:rPr>
        <w:t xml:space="preserve">не позднее, чем </w:t>
      </w:r>
      <w:r w:rsidRPr="00564BF8">
        <w:rPr>
          <w:sz w:val="28"/>
          <w:szCs w:val="28"/>
        </w:rPr>
        <w:t xml:space="preserve">за неделю до защиты </w:t>
      </w:r>
      <w:r>
        <w:rPr>
          <w:sz w:val="28"/>
          <w:szCs w:val="28"/>
        </w:rPr>
        <w:t xml:space="preserve">в распечатанном и подшитом виде, а также в электронном виде (на носителе) </w:t>
      </w:r>
      <w:r w:rsidRPr="00564BF8">
        <w:rPr>
          <w:sz w:val="28"/>
          <w:szCs w:val="28"/>
        </w:rPr>
        <w:t>для ее анализа</w:t>
      </w:r>
      <w:r>
        <w:rPr>
          <w:sz w:val="28"/>
          <w:szCs w:val="28"/>
        </w:rPr>
        <w:t xml:space="preserve">, включая проверку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Pr="00564BF8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итоговая оценка оригинальности (т.е. оригинальные блоки и заимствованные из «белых» источников) менее 50% и, соответственно, заимствованные блоки (не из «белых» источников) более 50%, работа возвращается на доработку и до защиты не допускается.</w:t>
      </w: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3. Формы и порядок аттестации </w:t>
      </w:r>
    </w:p>
    <w:p w:rsidR="00630E05" w:rsidRPr="00C030D2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 xml:space="preserve">междисциплинарным </w:t>
      </w:r>
      <w:r w:rsidRPr="00C030D2">
        <w:rPr>
          <w:b/>
          <w:bCs/>
          <w:i/>
          <w:iCs/>
          <w:sz w:val="28"/>
          <w:szCs w:val="28"/>
        </w:rPr>
        <w:t>курсовым работ</w:t>
      </w:r>
      <w:r>
        <w:rPr>
          <w:b/>
          <w:bCs/>
          <w:i/>
          <w:iCs/>
          <w:sz w:val="28"/>
          <w:szCs w:val="28"/>
        </w:rPr>
        <w:t>ам</w:t>
      </w:r>
    </w:p>
    <w:p w:rsidR="00630E05" w:rsidRPr="00C030D2" w:rsidRDefault="00630E05" w:rsidP="00630E05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3.1. </w:t>
      </w:r>
      <w:r>
        <w:rPr>
          <w:sz w:val="28"/>
          <w:szCs w:val="28"/>
        </w:rPr>
        <w:t>Междисциплинарная к</w:t>
      </w:r>
      <w:r w:rsidRPr="00AB37B1">
        <w:rPr>
          <w:sz w:val="28"/>
          <w:szCs w:val="28"/>
        </w:rPr>
        <w:t>урсов</w:t>
      </w:r>
      <w:r>
        <w:rPr>
          <w:sz w:val="28"/>
          <w:szCs w:val="28"/>
        </w:rPr>
        <w:t xml:space="preserve">ая </w:t>
      </w:r>
      <w:r w:rsidRPr="00AB37B1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B37B1">
        <w:rPr>
          <w:sz w:val="28"/>
          <w:szCs w:val="28"/>
        </w:rPr>
        <w:t>тся как форма отчетн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 Оценива</w:t>
      </w:r>
      <w:r>
        <w:rPr>
          <w:sz w:val="28"/>
          <w:szCs w:val="28"/>
        </w:rPr>
        <w:t>е</w:t>
      </w:r>
      <w:r w:rsidRPr="00AB37B1">
        <w:rPr>
          <w:sz w:val="28"/>
          <w:szCs w:val="28"/>
        </w:rPr>
        <w:t>тся в рамках промежуточной аттестации</w:t>
      </w:r>
      <w:r>
        <w:rPr>
          <w:sz w:val="28"/>
          <w:szCs w:val="28"/>
        </w:rPr>
        <w:t>.</w:t>
      </w:r>
    </w:p>
    <w:p w:rsidR="00630E05" w:rsidRPr="00DE464E" w:rsidRDefault="00630E05" w:rsidP="00630E05">
      <w:pPr>
        <w:widowControl/>
        <w:spacing w:line="360" w:lineRule="auto"/>
        <w:ind w:firstLine="708"/>
        <w:rPr>
          <w:sz w:val="28"/>
          <w:szCs w:val="28"/>
        </w:rPr>
      </w:pPr>
      <w:r w:rsidRPr="00C030D2">
        <w:rPr>
          <w:sz w:val="28"/>
          <w:szCs w:val="28"/>
        </w:rPr>
        <w:t xml:space="preserve">Формами аттестации студента по результатам  выполнения </w:t>
      </w:r>
      <w:r>
        <w:rPr>
          <w:sz w:val="28"/>
          <w:szCs w:val="28"/>
        </w:rPr>
        <w:t>междисц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плинарной </w:t>
      </w:r>
      <w:r w:rsidRPr="00C030D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являе</w:t>
      </w:r>
      <w:r w:rsidRPr="00C030D2">
        <w:rPr>
          <w:sz w:val="28"/>
          <w:szCs w:val="28"/>
        </w:rPr>
        <w:t xml:space="preserve">тся </w:t>
      </w:r>
      <w:r w:rsidRPr="00DE464E">
        <w:rPr>
          <w:sz w:val="28"/>
          <w:szCs w:val="28"/>
        </w:rPr>
        <w:t>оценка (дифференцированная):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0D2">
        <w:rPr>
          <w:sz w:val="28"/>
          <w:szCs w:val="28"/>
        </w:rPr>
        <w:t xml:space="preserve">"отлично" - "хорошо" - "удовлетворительно" - "неудовлетворительно". </w:t>
      </w:r>
    </w:p>
    <w:p w:rsidR="00630E05" w:rsidRPr="00C030D2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3.2. Аттестация всех </w:t>
      </w:r>
      <w:r>
        <w:rPr>
          <w:sz w:val="28"/>
          <w:szCs w:val="28"/>
        </w:rPr>
        <w:t xml:space="preserve">междисциплинарных </w:t>
      </w:r>
      <w:r w:rsidRPr="00C030D2">
        <w:rPr>
          <w:sz w:val="28"/>
          <w:szCs w:val="28"/>
        </w:rPr>
        <w:t>курсовых работ  должна быть пров</w:t>
      </w:r>
      <w:r w:rsidRPr="00C030D2">
        <w:rPr>
          <w:sz w:val="28"/>
          <w:szCs w:val="28"/>
        </w:rPr>
        <w:t>е</w:t>
      </w:r>
      <w:r w:rsidRPr="00C030D2">
        <w:rPr>
          <w:sz w:val="28"/>
          <w:szCs w:val="28"/>
        </w:rPr>
        <w:t>дена до начала экзаменационной сессии, в сроки, указанные рабочим учебным пла</w:t>
      </w:r>
      <w:r>
        <w:rPr>
          <w:sz w:val="28"/>
          <w:szCs w:val="28"/>
        </w:rPr>
        <w:t>ном специальности</w:t>
      </w:r>
      <w:r w:rsidRPr="00C030D2">
        <w:rPr>
          <w:sz w:val="28"/>
          <w:szCs w:val="28"/>
        </w:rPr>
        <w:t>.</w:t>
      </w:r>
    </w:p>
    <w:p w:rsidR="00630E05" w:rsidRPr="00AB37B1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3.3. Аттестация </w:t>
      </w:r>
      <w:r w:rsidRPr="00AB37B1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работе производится в виде ее защиты перед комиссией в составе не менее 3-х преподавателей, в том числе руководителя </w:t>
      </w:r>
      <w:r>
        <w:rPr>
          <w:sz w:val="28"/>
          <w:szCs w:val="28"/>
        </w:rPr>
        <w:t>МКР</w:t>
      </w:r>
      <w:r w:rsidRPr="00AB37B1">
        <w:rPr>
          <w:sz w:val="28"/>
          <w:szCs w:val="28"/>
        </w:rPr>
        <w:t xml:space="preserve">. В отсутствии руководителя </w:t>
      </w:r>
      <w:r>
        <w:rPr>
          <w:sz w:val="28"/>
          <w:szCs w:val="28"/>
        </w:rPr>
        <w:t xml:space="preserve">МКР </w:t>
      </w:r>
      <w:r w:rsidRPr="00AB37B1">
        <w:rPr>
          <w:sz w:val="28"/>
          <w:szCs w:val="28"/>
        </w:rPr>
        <w:t>защита может быть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ведена при условии представления им письменного отзыва на </w:t>
      </w:r>
      <w:r>
        <w:rPr>
          <w:sz w:val="28"/>
          <w:szCs w:val="28"/>
        </w:rPr>
        <w:t>междисципл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нарную </w:t>
      </w:r>
      <w:r w:rsidRPr="00AB37B1">
        <w:rPr>
          <w:sz w:val="28"/>
          <w:szCs w:val="28"/>
        </w:rPr>
        <w:t xml:space="preserve">курсовую работу. Состав комиссии, порядок ее работы определяются заведующим кафедрой, на которой выполнялась </w:t>
      </w:r>
      <w:r>
        <w:rPr>
          <w:sz w:val="28"/>
          <w:szCs w:val="28"/>
        </w:rPr>
        <w:t xml:space="preserve">междисциплинарная </w:t>
      </w:r>
      <w:r w:rsidRPr="00AB37B1">
        <w:rPr>
          <w:sz w:val="28"/>
          <w:szCs w:val="28"/>
        </w:rPr>
        <w:t>курсовая работа, оформляются распоряжением по кафедре и доводятся до сведения ст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lastRenderedPageBreak/>
        <w:t xml:space="preserve">дентов, руководителей </w:t>
      </w:r>
      <w:r>
        <w:rPr>
          <w:sz w:val="28"/>
          <w:szCs w:val="28"/>
        </w:rPr>
        <w:t xml:space="preserve">междисциплинарных </w:t>
      </w:r>
      <w:r w:rsidRPr="00AB37B1">
        <w:rPr>
          <w:sz w:val="28"/>
          <w:szCs w:val="28"/>
        </w:rPr>
        <w:t xml:space="preserve">курсовых работ и членов комиссий не позднее, чем за неделю до защиты. 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3.4. Решение об оценке </w:t>
      </w:r>
      <w:r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 принимается членами комиссии по результатам анализа предъявленной </w:t>
      </w:r>
      <w:r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работы, доклада студента и его ответов на вопросы. Оценка по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дисциплинарной </w:t>
      </w:r>
      <w:r w:rsidRPr="00C030D2">
        <w:rPr>
          <w:sz w:val="28"/>
          <w:szCs w:val="28"/>
        </w:rPr>
        <w:t>курсовой работе вносится в экзаменационную ведомость</w:t>
      </w:r>
      <w:r>
        <w:rPr>
          <w:sz w:val="28"/>
          <w:szCs w:val="28"/>
        </w:rPr>
        <w:t xml:space="preserve"> и</w:t>
      </w:r>
      <w:r w:rsidRPr="00C030D2">
        <w:rPr>
          <w:sz w:val="28"/>
          <w:szCs w:val="28"/>
        </w:rPr>
        <w:t xml:space="preserve"> з</w:t>
      </w:r>
      <w:r w:rsidRPr="00C030D2">
        <w:rPr>
          <w:sz w:val="28"/>
          <w:szCs w:val="28"/>
        </w:rPr>
        <w:t>а</w:t>
      </w:r>
      <w:r w:rsidRPr="00C030D2">
        <w:rPr>
          <w:sz w:val="28"/>
          <w:szCs w:val="28"/>
        </w:rPr>
        <w:t xml:space="preserve">четную книжку студента руководителем </w:t>
      </w:r>
      <w:r>
        <w:rPr>
          <w:sz w:val="28"/>
          <w:szCs w:val="28"/>
        </w:rPr>
        <w:t>МКР.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3.4.1. В качестве междисциплинарной курсовой работы может быть зачтено участие и выступление с докладом на научной конференции. Студенты,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победителями и призерами по результатам проведения конференции,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лучают оценку «отлично» при условии надлежащего оформления в письменном виде и представления на кафедру своего доклада. 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Студенты, которые принимали участие в научной конференции 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 с докладом, но не ставшие победителями или призерами, также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положительную оценку за МКР по результатам научной конференции при условии надлежащего оформления в письменном виде и представления на кафедру своего доклада. Оценка в этом случае определяется научным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с учетом содержания доклада.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 если руководитель междисциплинарной курсовой работы 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и научный руководитель доклада на конференции – разные, то оценка выставляется по результатам собеседования со студентом руководителем МКР от кафедры.</w:t>
      </w:r>
    </w:p>
    <w:p w:rsidR="00630E05" w:rsidRPr="00C030D2" w:rsidRDefault="00630E05" w:rsidP="00630E05">
      <w:pPr>
        <w:widowControl/>
        <w:suppressLineNumbers/>
        <w:shd w:val="clear" w:color="auto" w:fill="FFFFFF"/>
        <w:tabs>
          <w:tab w:val="left" w:pos="426"/>
          <w:tab w:val="left" w:pos="709"/>
        </w:tabs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C030D2">
        <w:rPr>
          <w:spacing w:val="-6"/>
          <w:sz w:val="28"/>
          <w:szCs w:val="28"/>
        </w:rPr>
        <w:t xml:space="preserve">3.5. Студент, по неуважительной причине не предоставивший в установленный срок или не защитивший </w:t>
      </w:r>
      <w:r>
        <w:rPr>
          <w:spacing w:val="-6"/>
          <w:sz w:val="28"/>
          <w:szCs w:val="28"/>
        </w:rPr>
        <w:t xml:space="preserve">междисциплинарную </w:t>
      </w:r>
      <w:r w:rsidRPr="00C030D2">
        <w:rPr>
          <w:spacing w:val="-6"/>
          <w:sz w:val="28"/>
          <w:szCs w:val="28"/>
        </w:rPr>
        <w:t xml:space="preserve">курсовую работу, считается имеющим академическую задолженность. </w:t>
      </w:r>
      <w:r>
        <w:rPr>
          <w:spacing w:val="-6"/>
          <w:sz w:val="28"/>
          <w:szCs w:val="28"/>
        </w:rPr>
        <w:t>Р</w:t>
      </w:r>
      <w:r w:rsidRPr="00C030D2">
        <w:rPr>
          <w:spacing w:val="-6"/>
          <w:sz w:val="28"/>
          <w:szCs w:val="28"/>
        </w:rPr>
        <w:t xml:space="preserve">уководитель </w:t>
      </w:r>
      <w:r>
        <w:rPr>
          <w:spacing w:val="-6"/>
          <w:sz w:val="28"/>
          <w:szCs w:val="28"/>
        </w:rPr>
        <w:t xml:space="preserve">междисциплинарной </w:t>
      </w:r>
      <w:r w:rsidRPr="00C030D2">
        <w:rPr>
          <w:spacing w:val="-6"/>
          <w:sz w:val="28"/>
          <w:szCs w:val="28"/>
        </w:rPr>
        <w:t xml:space="preserve">курсовой работы проставляет в экзаменационную ведомость неудовлетворительную оценку. В случае наличия уважительных причин, подтвержденных документально, распоряжением  </w:t>
      </w:r>
      <w:r w:rsidRPr="00C030D2">
        <w:rPr>
          <w:color w:val="000000"/>
          <w:spacing w:val="-6"/>
          <w:sz w:val="28"/>
          <w:szCs w:val="28"/>
        </w:rPr>
        <w:t>по институту</w:t>
      </w:r>
      <w:r w:rsidRPr="00C030D2">
        <w:rPr>
          <w:spacing w:val="-6"/>
          <w:sz w:val="28"/>
          <w:szCs w:val="28"/>
        </w:rPr>
        <w:t xml:space="preserve"> студенту устанавливаются индивидуальный порядок </w:t>
      </w:r>
      <w:r w:rsidRPr="00C030D2">
        <w:rPr>
          <w:color w:val="000000"/>
          <w:spacing w:val="-6"/>
          <w:sz w:val="28"/>
          <w:szCs w:val="28"/>
        </w:rPr>
        <w:t xml:space="preserve">и сроки выполнения и защиты </w:t>
      </w:r>
      <w:r>
        <w:rPr>
          <w:color w:val="000000"/>
          <w:spacing w:val="-6"/>
          <w:sz w:val="28"/>
          <w:szCs w:val="28"/>
        </w:rPr>
        <w:t xml:space="preserve">междисциплинарной </w:t>
      </w:r>
      <w:r w:rsidRPr="00C030D2">
        <w:rPr>
          <w:color w:val="000000"/>
          <w:spacing w:val="-6"/>
          <w:sz w:val="28"/>
          <w:szCs w:val="28"/>
        </w:rPr>
        <w:t>курсовой работы.</w:t>
      </w:r>
      <w:r w:rsidRPr="00C030D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Междисциплинарная к</w:t>
      </w:r>
      <w:r w:rsidRPr="00C030D2">
        <w:rPr>
          <w:spacing w:val="-6"/>
          <w:sz w:val="28"/>
          <w:szCs w:val="28"/>
        </w:rPr>
        <w:t xml:space="preserve">урсовая работа, </w:t>
      </w:r>
      <w:r w:rsidRPr="00C030D2">
        <w:rPr>
          <w:spacing w:val="-6"/>
          <w:sz w:val="28"/>
          <w:szCs w:val="28"/>
        </w:rPr>
        <w:lastRenderedPageBreak/>
        <w:t xml:space="preserve">оцененная </w:t>
      </w:r>
      <w:r>
        <w:rPr>
          <w:spacing w:val="-6"/>
          <w:sz w:val="28"/>
          <w:szCs w:val="28"/>
        </w:rPr>
        <w:t>«</w:t>
      </w:r>
      <w:r w:rsidRPr="00C030D2">
        <w:rPr>
          <w:spacing w:val="-6"/>
          <w:sz w:val="28"/>
          <w:szCs w:val="28"/>
        </w:rPr>
        <w:t>неудовлетворительно</w:t>
      </w:r>
      <w:r>
        <w:rPr>
          <w:spacing w:val="-6"/>
          <w:sz w:val="28"/>
          <w:szCs w:val="28"/>
        </w:rPr>
        <w:t>»</w:t>
      </w:r>
      <w:r w:rsidRPr="00C030D2">
        <w:rPr>
          <w:spacing w:val="-6"/>
          <w:sz w:val="28"/>
          <w:szCs w:val="28"/>
        </w:rPr>
        <w:t xml:space="preserve"> перерабатывается студентом и возвращается на проверку тому же преподавателю.</w:t>
      </w:r>
    </w:p>
    <w:p w:rsidR="00630E05" w:rsidRPr="00C030D2" w:rsidRDefault="00630E05" w:rsidP="00630E05">
      <w:pPr>
        <w:widowControl/>
        <w:suppressLineNumbers/>
        <w:suppressAutoHyphens/>
        <w:spacing w:line="360" w:lineRule="auto"/>
        <w:ind w:firstLine="0"/>
        <w:rPr>
          <w:i/>
          <w:sz w:val="28"/>
          <w:szCs w:val="28"/>
        </w:rPr>
      </w:pPr>
      <w:r w:rsidRPr="00C030D2">
        <w:rPr>
          <w:bCs/>
          <w:i/>
          <w:sz w:val="28"/>
          <w:szCs w:val="28"/>
        </w:rPr>
        <w:t>Критериями</w:t>
      </w:r>
      <w:r w:rsidRPr="00C030D2">
        <w:rPr>
          <w:i/>
          <w:sz w:val="28"/>
          <w:szCs w:val="28"/>
        </w:rPr>
        <w:t xml:space="preserve"> оценки </w:t>
      </w:r>
      <w:r>
        <w:rPr>
          <w:i/>
          <w:sz w:val="28"/>
          <w:szCs w:val="28"/>
        </w:rPr>
        <w:t xml:space="preserve">междисциплинарной </w:t>
      </w:r>
      <w:r w:rsidRPr="00C030D2">
        <w:rPr>
          <w:i/>
          <w:sz w:val="28"/>
          <w:szCs w:val="28"/>
        </w:rPr>
        <w:t>курсовой работы являются: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актуальность и степень разработанности темы;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творческий подход и самостоятельность в анализе, обобщениях и выводах;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полнота охвата первоисточников и исследовательской литературы;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уровень овладения методикой исследования;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6"/>
          <w:sz w:val="28"/>
          <w:szCs w:val="28"/>
        </w:rPr>
      </w:pPr>
      <w:r w:rsidRPr="00C030D2">
        <w:rPr>
          <w:spacing w:val="-16"/>
          <w:sz w:val="28"/>
          <w:szCs w:val="28"/>
        </w:rPr>
        <w:t>научная обоснованность и аргументированность обобщений, выводов и рекомендаций;</w:t>
      </w:r>
    </w:p>
    <w:p w:rsidR="00630E05" w:rsidRPr="00C030D2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научный стиль изложения;</w:t>
      </w:r>
    </w:p>
    <w:p w:rsidR="00630E05" w:rsidRDefault="00630E05" w:rsidP="00630E05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4"/>
          <w:sz w:val="28"/>
          <w:szCs w:val="28"/>
        </w:rPr>
      </w:pPr>
      <w:r w:rsidRPr="00C030D2">
        <w:rPr>
          <w:spacing w:val="-14"/>
          <w:sz w:val="28"/>
          <w:szCs w:val="28"/>
        </w:rPr>
        <w:t xml:space="preserve">соблюдение всех требований к оформлению </w:t>
      </w:r>
      <w:r>
        <w:rPr>
          <w:spacing w:val="-14"/>
          <w:sz w:val="28"/>
          <w:szCs w:val="28"/>
        </w:rPr>
        <w:t xml:space="preserve">междисциплинарной </w:t>
      </w:r>
      <w:r w:rsidRPr="00C030D2">
        <w:rPr>
          <w:spacing w:val="-14"/>
          <w:sz w:val="28"/>
          <w:szCs w:val="28"/>
        </w:rPr>
        <w:t>курсовой работы и сроков ее исполнения.</w:t>
      </w: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 МКР не должно быть заимствованных блоков, без указания источника (</w:t>
      </w:r>
      <w:r w:rsidRPr="00FF6164">
        <w:rPr>
          <w:sz w:val="28"/>
          <w:szCs w:val="28"/>
        </w:rPr>
        <w:t>пл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гиат</w:t>
      </w:r>
      <w:r>
        <w:rPr>
          <w:sz w:val="28"/>
          <w:szCs w:val="28"/>
        </w:rPr>
        <w:t>а)</w:t>
      </w:r>
      <w:r w:rsidRPr="00FF6164">
        <w:rPr>
          <w:sz w:val="28"/>
          <w:szCs w:val="28"/>
        </w:rPr>
        <w:t>, фальсификаци</w:t>
      </w:r>
      <w:r>
        <w:rPr>
          <w:sz w:val="28"/>
          <w:szCs w:val="28"/>
        </w:rPr>
        <w:t>и</w:t>
      </w:r>
      <w:r w:rsidRPr="00FF6164">
        <w:rPr>
          <w:sz w:val="28"/>
          <w:szCs w:val="28"/>
        </w:rPr>
        <w:t xml:space="preserve"> данных и ложно</w:t>
      </w:r>
      <w:r>
        <w:rPr>
          <w:sz w:val="28"/>
          <w:szCs w:val="28"/>
        </w:rPr>
        <w:t>го</w:t>
      </w:r>
      <w:r w:rsidRPr="00FF6164">
        <w:rPr>
          <w:sz w:val="28"/>
          <w:szCs w:val="28"/>
        </w:rPr>
        <w:t xml:space="preserve"> цитировани</w:t>
      </w:r>
      <w:r>
        <w:rPr>
          <w:sz w:val="28"/>
          <w:szCs w:val="28"/>
        </w:rPr>
        <w:t>я: п</w:t>
      </w:r>
      <w:r w:rsidRPr="00FF6164">
        <w:rPr>
          <w:sz w:val="28"/>
          <w:szCs w:val="28"/>
        </w:rPr>
        <w:t>од плагиатом поним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ется наличие прямых заимствований без соответствующих ссылок из печатных и электронных источников, кандидатских и докторских диссертаций, автореф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ратов</w:t>
      </w:r>
      <w:r>
        <w:rPr>
          <w:sz w:val="28"/>
          <w:szCs w:val="28"/>
        </w:rPr>
        <w:t>; п</w:t>
      </w:r>
      <w:r w:rsidRPr="00FF6164">
        <w:rPr>
          <w:sz w:val="28"/>
          <w:szCs w:val="28"/>
        </w:rPr>
        <w:t>од фальсификацией данных понимается подделка или изменение и</w:t>
      </w:r>
      <w:r w:rsidRPr="00FF6164">
        <w:rPr>
          <w:sz w:val="28"/>
          <w:szCs w:val="28"/>
        </w:rPr>
        <w:t>с</w:t>
      </w:r>
      <w:r w:rsidRPr="00FF6164">
        <w:rPr>
          <w:sz w:val="28"/>
          <w:szCs w:val="28"/>
        </w:rPr>
        <w:t>ходных данных с целью доказательства правильности вывода (подтверждения гипотезы и т.д.), а также умышленное использование ложных данных в кач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стве основы для анализа</w:t>
      </w:r>
      <w:r>
        <w:rPr>
          <w:sz w:val="28"/>
          <w:szCs w:val="28"/>
        </w:rPr>
        <w:t>; по</w:t>
      </w:r>
      <w:r w:rsidRPr="00FF6164">
        <w:rPr>
          <w:sz w:val="28"/>
          <w:szCs w:val="28"/>
        </w:rPr>
        <w:t>д ложным цитированием понимается наличие сс</w:t>
      </w:r>
      <w:r w:rsidRPr="00FF6164">
        <w:rPr>
          <w:sz w:val="28"/>
          <w:szCs w:val="28"/>
        </w:rPr>
        <w:t>ы</w:t>
      </w:r>
      <w:r w:rsidRPr="00FF6164">
        <w:rPr>
          <w:sz w:val="28"/>
          <w:szCs w:val="28"/>
        </w:rPr>
        <w:t>лок на источник, когда данный источник такой информации не содержит.</w:t>
      </w:r>
    </w:p>
    <w:p w:rsidR="00630E05" w:rsidRPr="002C1ED1" w:rsidRDefault="00630E05" w:rsidP="00630E05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  <w:r w:rsidRPr="002C1ED1">
        <w:rPr>
          <w:b/>
          <w:sz w:val="28"/>
          <w:szCs w:val="28"/>
        </w:rPr>
        <w:t>3.6. Фонд оценочных средств междисциплинарной курсовой работы: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оценочные средства: 1) сама междисциплинарная курсовая работа в письменном виде на бумажном носителе в подшитом виде; 2) доклад (сообщ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студента в устной форме по основным положениям выполненной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курсовой работы (заслушивание комиссией); 3) вопросы, зада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членами комиссии по защите МКР по теме МКР вопросы, и ответы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на заданные членами комиссии по теме МКР вопросы.</w:t>
      </w:r>
      <w:proofErr w:type="gramEnd"/>
    </w:p>
    <w:p w:rsidR="00630E05" w:rsidRDefault="00630E05" w:rsidP="00630E05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на основе указанных оценочных средств и с учетом указанных выше критериев оценки МКР по пятибалльной шкале:</w:t>
      </w:r>
    </w:p>
    <w:p w:rsidR="00630E05" w:rsidRDefault="00630E05" w:rsidP="001C76A7">
      <w:pPr>
        <w:widowControl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proofErr w:type="gramStart"/>
      <w:r w:rsidRPr="000617EE">
        <w:rPr>
          <w:sz w:val="28"/>
          <w:szCs w:val="28"/>
        </w:rPr>
        <w:lastRenderedPageBreak/>
        <w:t xml:space="preserve">1) </w:t>
      </w:r>
      <w:r w:rsidRPr="006A4AF3">
        <w:rPr>
          <w:b/>
          <w:sz w:val="28"/>
          <w:szCs w:val="28"/>
        </w:rPr>
        <w:t>выставляется оценка «отлично»,</w:t>
      </w:r>
      <w:r w:rsidRPr="000617E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 результате выполнения МКР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ены все компетенции</w:t>
      </w:r>
      <w:r w:rsidRPr="0006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1C76A7">
        <w:rPr>
          <w:rFonts w:eastAsiaTheme="minorHAnsi"/>
          <w:sz w:val="28"/>
          <w:szCs w:val="28"/>
          <w:lang w:eastAsia="en-US"/>
        </w:rPr>
        <w:t>способность к логическому мышлению, аргументир</w:t>
      </w:r>
      <w:r w:rsidR="001C76A7">
        <w:rPr>
          <w:rFonts w:eastAsiaTheme="minorHAnsi"/>
          <w:sz w:val="28"/>
          <w:szCs w:val="28"/>
          <w:lang w:eastAsia="en-US"/>
        </w:rPr>
        <w:t>о</w:t>
      </w:r>
      <w:r w:rsidR="001C76A7">
        <w:rPr>
          <w:rFonts w:eastAsiaTheme="minorHAnsi"/>
          <w:sz w:val="28"/>
          <w:szCs w:val="28"/>
          <w:lang w:eastAsia="en-US"/>
        </w:rPr>
        <w:t>ванно и ясно строить устную и письменную речь, вести полемику и дискуссии (ОК-7); 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  <w:proofErr w:type="gramEnd"/>
      <w:r w:rsidR="001C76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76A7">
        <w:rPr>
          <w:rFonts w:eastAsiaTheme="minorHAnsi"/>
          <w:sz w:val="28"/>
          <w:szCs w:val="28"/>
          <w:lang w:eastAsia="en-US"/>
        </w:rPr>
        <w:t>способность квалифицированно толковать нормативные правовые акты (ПК-6); способность анализировать правоприменительную и правоохранительную практику, научную информацию, отечественный и зарубежный опыт по тем</w:t>
      </w:r>
      <w:r w:rsidR="001C76A7">
        <w:rPr>
          <w:rFonts w:eastAsiaTheme="minorHAnsi"/>
          <w:sz w:val="28"/>
          <w:szCs w:val="28"/>
          <w:lang w:eastAsia="en-US"/>
        </w:rPr>
        <w:t>а</w:t>
      </w:r>
      <w:r w:rsidR="001C76A7">
        <w:rPr>
          <w:rFonts w:eastAsiaTheme="minorHAnsi"/>
          <w:sz w:val="28"/>
          <w:szCs w:val="28"/>
          <w:lang w:eastAsia="en-US"/>
        </w:rPr>
        <w:t>тике исследования (ПК-20); способность обобщать и формулировать выводы по теме исследования, готовить отчеты по результатам выполненных исследов</w:t>
      </w:r>
      <w:r w:rsidR="001C76A7">
        <w:rPr>
          <w:rFonts w:eastAsiaTheme="minorHAnsi"/>
          <w:sz w:val="28"/>
          <w:szCs w:val="28"/>
          <w:lang w:eastAsia="en-US"/>
        </w:rPr>
        <w:t>а</w:t>
      </w:r>
      <w:r w:rsidR="001C76A7">
        <w:rPr>
          <w:rFonts w:eastAsiaTheme="minorHAnsi"/>
          <w:sz w:val="28"/>
          <w:szCs w:val="28"/>
          <w:lang w:eastAsia="en-US"/>
        </w:rPr>
        <w:t>ний (ПК-22)</w:t>
      </w:r>
      <w:r>
        <w:rPr>
          <w:color w:val="000000"/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0617EE">
        <w:rPr>
          <w:sz w:val="28"/>
          <w:szCs w:val="28"/>
        </w:rPr>
        <w:t>студент способен обобщать и оценивать информацию, получе</w:t>
      </w:r>
      <w:r w:rsidRPr="000617EE">
        <w:rPr>
          <w:sz w:val="28"/>
          <w:szCs w:val="28"/>
        </w:rPr>
        <w:t>н</w:t>
      </w:r>
      <w:r w:rsidRPr="000617EE">
        <w:rPr>
          <w:sz w:val="28"/>
          <w:szCs w:val="28"/>
        </w:rPr>
        <w:t>ную на основе исследования нестандартн</w:t>
      </w:r>
      <w:r>
        <w:rPr>
          <w:sz w:val="28"/>
          <w:szCs w:val="28"/>
        </w:rPr>
        <w:t>ых</w:t>
      </w:r>
      <w:r w:rsidRPr="000617E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0617EE">
        <w:rPr>
          <w:sz w:val="28"/>
          <w:szCs w:val="28"/>
        </w:rPr>
        <w:t>;</w:t>
      </w:r>
      <w:proofErr w:type="gramEnd"/>
      <w:r w:rsidRPr="000617EE">
        <w:rPr>
          <w:sz w:val="28"/>
          <w:szCs w:val="28"/>
        </w:rPr>
        <w:t xml:space="preserve"> использовать сведения из различных источников, успешно соотнося их с </w:t>
      </w:r>
      <w:r>
        <w:rPr>
          <w:sz w:val="28"/>
          <w:szCs w:val="28"/>
        </w:rPr>
        <w:t>конкретными</w:t>
      </w:r>
      <w:r w:rsidRPr="000617EE">
        <w:rPr>
          <w:sz w:val="28"/>
          <w:szCs w:val="28"/>
        </w:rPr>
        <w:t xml:space="preserve"> ситу</w:t>
      </w:r>
      <w:r>
        <w:rPr>
          <w:sz w:val="28"/>
          <w:szCs w:val="28"/>
        </w:rPr>
        <w:t>ациями;</w:t>
      </w:r>
    </w:p>
    <w:p w:rsidR="001C76A7" w:rsidRDefault="00630E05" w:rsidP="00630E05">
      <w:pPr>
        <w:spacing w:line="360" w:lineRule="auto"/>
        <w:ind w:firstLine="0"/>
        <w:rPr>
          <w:color w:val="000000"/>
          <w:sz w:val="28"/>
          <w:szCs w:val="28"/>
        </w:rPr>
      </w:pPr>
      <w:r w:rsidRPr="000617EE">
        <w:rPr>
          <w:sz w:val="28"/>
          <w:szCs w:val="28"/>
        </w:rPr>
        <w:t xml:space="preserve">2) </w:t>
      </w:r>
      <w:r w:rsidRPr="006A4AF3">
        <w:rPr>
          <w:b/>
          <w:sz w:val="28"/>
          <w:szCs w:val="28"/>
        </w:rPr>
        <w:t>выставляется оценка «хорошо»,</w:t>
      </w:r>
      <w:r w:rsidRPr="000617EE">
        <w:rPr>
          <w:sz w:val="28"/>
          <w:szCs w:val="28"/>
        </w:rPr>
        <w:t xml:space="preserve"> если в результате выполнения МКР осво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>ны все компетенции, но имеются несущественные недочеты</w:t>
      </w:r>
      <w:proofErr w:type="gramStart"/>
      <w:r w:rsidRPr="000617EE">
        <w:rPr>
          <w:sz w:val="28"/>
          <w:szCs w:val="28"/>
        </w:rPr>
        <w:t xml:space="preserve"> </w:t>
      </w:r>
      <w:r w:rsidRPr="000617EE">
        <w:rPr>
          <w:color w:val="000000"/>
          <w:sz w:val="28"/>
          <w:szCs w:val="28"/>
        </w:rPr>
        <w:t>(</w:t>
      </w:r>
      <w:proofErr w:type="gramEnd"/>
    </w:p>
    <w:p w:rsidR="00630E05" w:rsidRPr="000617EE" w:rsidRDefault="001C76A7" w:rsidP="001C76A7">
      <w:pPr>
        <w:widowControl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способность к логическому мышлению, аргументированно и ясно строить ус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ную и письменную речь, вести полемику и дискуссии (ОК-7); способность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ботать с различными информационными ресурсами и технологиями, применять основные методы, способы и средства получения, хранения, поиска, системат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зации, обработки и передачи информации (ОК-12); способность квалифицир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ванно толковать нормативные правовые акты (ПК-6); способность анализир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вать правоприменительную и правоохранительную практику, научную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мацию, отечественный и зарубежный опыт по тематике исследования (ПК-20); способность обобщать и формулировать выводы по теме исследования, гот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вить отчеты по результатам выполненных исследований (ПК-22)</w:t>
      </w:r>
      <w:r w:rsidR="00630E05" w:rsidRPr="000617EE">
        <w:rPr>
          <w:color w:val="000000"/>
          <w:sz w:val="28"/>
          <w:szCs w:val="28"/>
        </w:rPr>
        <w:t>)</w:t>
      </w:r>
      <w:r w:rsidR="00630E05" w:rsidRPr="000617EE">
        <w:rPr>
          <w:sz w:val="28"/>
          <w:szCs w:val="28"/>
        </w:rPr>
        <w:t xml:space="preserve"> </w:t>
      </w:r>
      <w:r w:rsidR="00630E05">
        <w:rPr>
          <w:sz w:val="28"/>
          <w:szCs w:val="28"/>
        </w:rPr>
        <w:t xml:space="preserve">и </w:t>
      </w:r>
      <w:r w:rsidR="00630E05" w:rsidRPr="000617EE">
        <w:rPr>
          <w:sz w:val="28"/>
          <w:szCs w:val="28"/>
        </w:rPr>
        <w:t xml:space="preserve">студент продемонстрировал глубокие прочные знания и развитые практические умения и навыки, может сравнивать, оценивать и выбирать методы решения </w:t>
      </w:r>
      <w:r w:rsidR="00630E05">
        <w:rPr>
          <w:sz w:val="28"/>
          <w:szCs w:val="28"/>
        </w:rPr>
        <w:t>професс</w:t>
      </w:r>
      <w:r w:rsidR="00630E05">
        <w:rPr>
          <w:sz w:val="28"/>
          <w:szCs w:val="28"/>
        </w:rPr>
        <w:t>и</w:t>
      </w:r>
      <w:r w:rsidR="00630E05">
        <w:rPr>
          <w:sz w:val="28"/>
          <w:szCs w:val="28"/>
        </w:rPr>
        <w:t>ональных проблем</w:t>
      </w:r>
      <w:r w:rsidR="00630E05" w:rsidRPr="000617EE">
        <w:rPr>
          <w:sz w:val="28"/>
          <w:szCs w:val="28"/>
        </w:rPr>
        <w:t>, работать целенаправленно, используя связанные между с</w:t>
      </w:r>
      <w:r w:rsidR="00630E05" w:rsidRPr="000617EE">
        <w:rPr>
          <w:sz w:val="28"/>
          <w:szCs w:val="28"/>
        </w:rPr>
        <w:t>о</w:t>
      </w:r>
      <w:r w:rsidR="00630E05" w:rsidRPr="000617EE">
        <w:rPr>
          <w:sz w:val="28"/>
          <w:szCs w:val="28"/>
        </w:rPr>
        <w:t>бой формы представления информа</w:t>
      </w:r>
      <w:r w:rsidR="00630E05">
        <w:rPr>
          <w:sz w:val="28"/>
          <w:szCs w:val="28"/>
        </w:rPr>
        <w:t>ции;</w:t>
      </w:r>
    </w:p>
    <w:p w:rsidR="00630E05" w:rsidRPr="0096350C" w:rsidRDefault="00630E05" w:rsidP="001C76A7">
      <w:pPr>
        <w:widowControl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«удовлетворительно»,</w:t>
      </w:r>
      <w:r w:rsidRPr="000617EE">
        <w:rPr>
          <w:sz w:val="28"/>
          <w:szCs w:val="28"/>
        </w:rPr>
        <w:t xml:space="preserve"> если в результате выполнения МКР освоены все компетенции, но имеются существенные недочеты </w:t>
      </w:r>
      <w:r>
        <w:rPr>
          <w:sz w:val="28"/>
          <w:szCs w:val="28"/>
        </w:rPr>
        <w:t>в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некоторых из них </w:t>
      </w:r>
      <w:r w:rsidRPr="000617EE">
        <w:rPr>
          <w:color w:val="000000"/>
          <w:sz w:val="28"/>
          <w:szCs w:val="28"/>
        </w:rPr>
        <w:t>(</w:t>
      </w:r>
      <w:r w:rsidR="001C76A7">
        <w:rPr>
          <w:rFonts w:eastAsiaTheme="minorHAnsi"/>
          <w:sz w:val="28"/>
          <w:szCs w:val="28"/>
          <w:lang w:eastAsia="en-US"/>
        </w:rPr>
        <w:t>способность к логическому мышлению, аргументир</w:t>
      </w:r>
      <w:r w:rsidR="001C76A7">
        <w:rPr>
          <w:rFonts w:eastAsiaTheme="minorHAnsi"/>
          <w:sz w:val="28"/>
          <w:szCs w:val="28"/>
          <w:lang w:eastAsia="en-US"/>
        </w:rPr>
        <w:t>о</w:t>
      </w:r>
      <w:r w:rsidR="001C76A7">
        <w:rPr>
          <w:rFonts w:eastAsiaTheme="minorHAnsi"/>
          <w:sz w:val="28"/>
          <w:szCs w:val="28"/>
          <w:lang w:eastAsia="en-US"/>
        </w:rPr>
        <w:t>ванно и ясно строить устную и письменную речь, вести полемику и дискуссии (ОК-7); 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 способность квалифицированно толковать нормативные правовые акты (ПК-6); способность анализировать правоприменительную и правоохранительную практику, научную информацию, отечественный и зарубежный опыт по тем</w:t>
      </w:r>
      <w:r w:rsidR="001C76A7">
        <w:rPr>
          <w:rFonts w:eastAsiaTheme="minorHAnsi"/>
          <w:sz w:val="28"/>
          <w:szCs w:val="28"/>
          <w:lang w:eastAsia="en-US"/>
        </w:rPr>
        <w:t>а</w:t>
      </w:r>
      <w:r w:rsidR="001C76A7">
        <w:rPr>
          <w:rFonts w:eastAsiaTheme="minorHAnsi"/>
          <w:sz w:val="28"/>
          <w:szCs w:val="28"/>
          <w:lang w:eastAsia="en-US"/>
        </w:rPr>
        <w:t>тике исследования (ПК-20); способность обобщать и формулировать выводы по теме исследования, готовить отчеты по результатам выполненных исследов</w:t>
      </w:r>
      <w:r w:rsidR="001C76A7">
        <w:rPr>
          <w:rFonts w:eastAsiaTheme="minorHAnsi"/>
          <w:sz w:val="28"/>
          <w:szCs w:val="28"/>
          <w:lang w:eastAsia="en-US"/>
        </w:rPr>
        <w:t>а</w:t>
      </w:r>
      <w:r w:rsidR="001C76A7">
        <w:rPr>
          <w:rFonts w:eastAsiaTheme="minorHAnsi"/>
          <w:sz w:val="28"/>
          <w:szCs w:val="28"/>
          <w:lang w:eastAsia="en-US"/>
        </w:rPr>
        <w:t>ний (ПК-22)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обладае</w:t>
      </w:r>
      <w:r>
        <w:rPr>
          <w:sz w:val="28"/>
          <w:szCs w:val="28"/>
        </w:rPr>
        <w:t xml:space="preserve">т необходимой системой знаний </w:t>
      </w:r>
      <w:r w:rsidRPr="0096350C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МКР</w:t>
      </w:r>
      <w:r w:rsidRPr="0096350C">
        <w:rPr>
          <w:sz w:val="28"/>
          <w:szCs w:val="28"/>
        </w:rPr>
        <w:t>, владеет некоторыми умениями</w:t>
      </w:r>
      <w:r>
        <w:rPr>
          <w:sz w:val="28"/>
          <w:szCs w:val="28"/>
        </w:rPr>
        <w:t>,</w:t>
      </w:r>
      <w:r w:rsidRPr="0096350C">
        <w:rPr>
          <w:sz w:val="28"/>
          <w:szCs w:val="28"/>
        </w:rPr>
        <w:t xml:space="preserve"> способен понимать и интерпретировать осв</w:t>
      </w:r>
      <w:r w:rsidRPr="0096350C">
        <w:rPr>
          <w:sz w:val="28"/>
          <w:szCs w:val="28"/>
        </w:rPr>
        <w:t>о</w:t>
      </w:r>
      <w:r w:rsidRPr="0096350C">
        <w:rPr>
          <w:sz w:val="28"/>
          <w:szCs w:val="28"/>
        </w:rPr>
        <w:t xml:space="preserve">енную информацию, что позволит ему в дальнейшем развить такие качества умственной деятельности, как глубина, гибкость, критичность, </w:t>
      </w:r>
      <w:proofErr w:type="spellStart"/>
      <w:r w:rsidRPr="0096350C">
        <w:rPr>
          <w:sz w:val="28"/>
          <w:szCs w:val="28"/>
        </w:rPr>
        <w:t>доказател</w:t>
      </w:r>
      <w:r w:rsidRPr="0096350C">
        <w:rPr>
          <w:sz w:val="28"/>
          <w:szCs w:val="28"/>
        </w:rPr>
        <w:t>ь</w:t>
      </w:r>
      <w:r w:rsidRPr="0096350C">
        <w:rPr>
          <w:sz w:val="28"/>
          <w:szCs w:val="28"/>
        </w:rPr>
        <w:t>ственность</w:t>
      </w:r>
      <w:proofErr w:type="spellEnd"/>
      <w:r w:rsidRPr="0096350C">
        <w:rPr>
          <w:sz w:val="28"/>
          <w:szCs w:val="28"/>
        </w:rPr>
        <w:t xml:space="preserve">, </w:t>
      </w:r>
      <w:proofErr w:type="spellStart"/>
      <w:r w:rsidRPr="0096350C">
        <w:rPr>
          <w:sz w:val="28"/>
          <w:szCs w:val="28"/>
        </w:rPr>
        <w:t>эвристичность</w:t>
      </w:r>
      <w:proofErr w:type="spellEnd"/>
      <w:r>
        <w:rPr>
          <w:sz w:val="28"/>
          <w:szCs w:val="28"/>
        </w:rPr>
        <w:t>;</w:t>
      </w:r>
    </w:p>
    <w:p w:rsidR="00630E05" w:rsidRPr="001C76A7" w:rsidRDefault="00630E05" w:rsidP="001C76A7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«неудовлетворительно»,</w:t>
      </w:r>
      <w:r w:rsidRPr="000617EE">
        <w:rPr>
          <w:sz w:val="28"/>
          <w:szCs w:val="28"/>
        </w:rPr>
        <w:t xml:space="preserve"> если в результате выполн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 xml:space="preserve">ния МКР освоены </w:t>
      </w:r>
      <w:r>
        <w:rPr>
          <w:sz w:val="28"/>
          <w:szCs w:val="28"/>
        </w:rPr>
        <w:t xml:space="preserve">не </w:t>
      </w:r>
      <w:r w:rsidRPr="000617EE">
        <w:rPr>
          <w:sz w:val="28"/>
          <w:szCs w:val="28"/>
        </w:rPr>
        <w:t>все компетенции</w:t>
      </w:r>
      <w:r>
        <w:rPr>
          <w:sz w:val="28"/>
          <w:szCs w:val="28"/>
        </w:rPr>
        <w:t xml:space="preserve"> и</w:t>
      </w:r>
      <w:r w:rsidRPr="000617EE">
        <w:rPr>
          <w:sz w:val="28"/>
          <w:szCs w:val="28"/>
        </w:rPr>
        <w:t xml:space="preserve"> имеются существенные недочеты </w:t>
      </w:r>
      <w:r>
        <w:rPr>
          <w:sz w:val="28"/>
          <w:szCs w:val="28"/>
        </w:rPr>
        <w:t xml:space="preserve">в их освоении </w:t>
      </w:r>
      <w:r w:rsidRPr="000617EE">
        <w:rPr>
          <w:color w:val="000000"/>
          <w:sz w:val="28"/>
          <w:szCs w:val="28"/>
        </w:rPr>
        <w:t>(</w:t>
      </w:r>
      <w:r w:rsidR="001C76A7">
        <w:rPr>
          <w:rFonts w:eastAsiaTheme="minorHAnsi"/>
          <w:sz w:val="28"/>
          <w:szCs w:val="28"/>
          <w:lang w:eastAsia="en-US"/>
        </w:rPr>
        <w:t>способность к логическому мышлению, аргументированно и ясно строить устную и письменную речь, вести полемику и дискуссии (ОК-7); сп</w:t>
      </w:r>
      <w:r w:rsidR="001C76A7">
        <w:rPr>
          <w:rFonts w:eastAsiaTheme="minorHAnsi"/>
          <w:sz w:val="28"/>
          <w:szCs w:val="28"/>
          <w:lang w:eastAsia="en-US"/>
        </w:rPr>
        <w:t>о</w:t>
      </w:r>
      <w:r w:rsidR="001C76A7">
        <w:rPr>
          <w:rFonts w:eastAsiaTheme="minorHAnsi"/>
          <w:sz w:val="28"/>
          <w:szCs w:val="28"/>
          <w:lang w:eastAsia="en-US"/>
        </w:rPr>
        <w:t>собность работать с различными информационными ресурсами и технологи</w:t>
      </w:r>
      <w:r w:rsidR="001C76A7">
        <w:rPr>
          <w:rFonts w:eastAsiaTheme="minorHAnsi"/>
          <w:sz w:val="28"/>
          <w:szCs w:val="28"/>
          <w:lang w:eastAsia="en-US"/>
        </w:rPr>
        <w:t>я</w:t>
      </w:r>
      <w:r w:rsidR="001C76A7">
        <w:rPr>
          <w:rFonts w:eastAsiaTheme="minorHAnsi"/>
          <w:sz w:val="28"/>
          <w:szCs w:val="28"/>
          <w:lang w:eastAsia="en-US"/>
        </w:rPr>
        <w:t>ми, применять основные методы, способы и средства получения, хранения, п</w:t>
      </w:r>
      <w:r w:rsidR="001C76A7">
        <w:rPr>
          <w:rFonts w:eastAsiaTheme="minorHAnsi"/>
          <w:sz w:val="28"/>
          <w:szCs w:val="28"/>
          <w:lang w:eastAsia="en-US"/>
        </w:rPr>
        <w:t>о</w:t>
      </w:r>
      <w:r w:rsidR="001C76A7">
        <w:rPr>
          <w:rFonts w:eastAsiaTheme="minorHAnsi"/>
          <w:sz w:val="28"/>
          <w:szCs w:val="28"/>
          <w:lang w:eastAsia="en-US"/>
        </w:rPr>
        <w:t>иска, систематизации, обработки и передачи информации (ОК-12); способность квалифицированно толковать нормативные правовые акты (ПК-6); способность анализировать правоприменительную и правоохранительную практику, нау</w:t>
      </w:r>
      <w:r w:rsidR="001C76A7">
        <w:rPr>
          <w:rFonts w:eastAsiaTheme="minorHAnsi"/>
          <w:sz w:val="28"/>
          <w:szCs w:val="28"/>
          <w:lang w:eastAsia="en-US"/>
        </w:rPr>
        <w:t>ч</w:t>
      </w:r>
      <w:r w:rsidR="001C76A7">
        <w:rPr>
          <w:rFonts w:eastAsiaTheme="minorHAnsi"/>
          <w:sz w:val="28"/>
          <w:szCs w:val="28"/>
          <w:lang w:eastAsia="en-US"/>
        </w:rPr>
        <w:t>ную информацию, отечественный и зарубежный опыт по тематике исследов</w:t>
      </w:r>
      <w:r w:rsidR="001C76A7">
        <w:rPr>
          <w:rFonts w:eastAsiaTheme="minorHAnsi"/>
          <w:sz w:val="28"/>
          <w:szCs w:val="28"/>
          <w:lang w:eastAsia="en-US"/>
        </w:rPr>
        <w:t>а</w:t>
      </w:r>
      <w:r w:rsidR="001C76A7">
        <w:rPr>
          <w:rFonts w:eastAsiaTheme="minorHAnsi"/>
          <w:sz w:val="28"/>
          <w:szCs w:val="28"/>
          <w:lang w:eastAsia="en-US"/>
        </w:rPr>
        <w:t>ния (ПК-20); способность обобщать и формулировать выводы по теме исслед</w:t>
      </w:r>
      <w:r w:rsidR="001C76A7">
        <w:rPr>
          <w:rFonts w:eastAsiaTheme="minorHAnsi"/>
          <w:sz w:val="28"/>
          <w:szCs w:val="28"/>
          <w:lang w:eastAsia="en-US"/>
        </w:rPr>
        <w:t>о</w:t>
      </w:r>
      <w:r w:rsidR="001C76A7">
        <w:rPr>
          <w:rFonts w:eastAsiaTheme="minorHAnsi"/>
          <w:sz w:val="28"/>
          <w:szCs w:val="28"/>
          <w:lang w:eastAsia="en-US"/>
        </w:rPr>
        <w:t>вания, готовить отчеты по результатам выполненных исследований (ПК-22)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</w:t>
      </w:r>
      <w:r w:rsidRPr="0096350C">
        <w:rPr>
          <w:sz w:val="28"/>
          <w:szCs w:val="28"/>
        </w:rPr>
        <w:lastRenderedPageBreak/>
        <w:t xml:space="preserve">студент усвоил некоторые элементарные знания по основным вопросам </w:t>
      </w:r>
      <w:r>
        <w:rPr>
          <w:sz w:val="28"/>
          <w:szCs w:val="28"/>
        </w:rPr>
        <w:t>темы МКР</w:t>
      </w:r>
      <w:r w:rsidRPr="0096350C">
        <w:rPr>
          <w:sz w:val="28"/>
          <w:szCs w:val="28"/>
        </w:rPr>
        <w:t>, но не овладел необходимой системой знаний</w:t>
      </w:r>
      <w:r>
        <w:rPr>
          <w:sz w:val="28"/>
          <w:szCs w:val="28"/>
        </w:rPr>
        <w:t>.</w:t>
      </w: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630E05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 w:rsidRPr="00920B6B">
        <w:rPr>
          <w:b/>
          <w:bCs/>
          <w:i/>
          <w:iCs/>
          <w:spacing w:val="-10"/>
          <w:sz w:val="28"/>
          <w:szCs w:val="28"/>
        </w:rPr>
        <w:t xml:space="preserve">4. Общие требования к содержанию и оформлению </w:t>
      </w:r>
    </w:p>
    <w:p w:rsidR="00630E05" w:rsidRPr="00920B6B" w:rsidRDefault="00630E05" w:rsidP="00630E05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/>
          <w:iCs/>
          <w:spacing w:val="-10"/>
          <w:sz w:val="28"/>
          <w:szCs w:val="28"/>
        </w:rPr>
        <w:t xml:space="preserve">междисциплинарных </w:t>
      </w:r>
      <w:r w:rsidRPr="00920B6B">
        <w:rPr>
          <w:b/>
          <w:bCs/>
          <w:i/>
          <w:iCs/>
          <w:spacing w:val="-10"/>
          <w:sz w:val="28"/>
          <w:szCs w:val="28"/>
        </w:rPr>
        <w:t>курсовых работ</w:t>
      </w:r>
      <w:r>
        <w:rPr>
          <w:rStyle w:val="a8"/>
          <w:b/>
          <w:bCs/>
          <w:i/>
          <w:iCs/>
          <w:spacing w:val="-10"/>
          <w:sz w:val="28"/>
          <w:szCs w:val="28"/>
        </w:rPr>
        <w:footnoteReference w:id="2"/>
      </w:r>
    </w:p>
    <w:p w:rsidR="00630E05" w:rsidRPr="00920B6B" w:rsidRDefault="00630E05" w:rsidP="00630E05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4.1. Междисциплинарная к</w:t>
      </w:r>
      <w:r w:rsidRPr="00920B6B">
        <w:rPr>
          <w:sz w:val="28"/>
          <w:szCs w:val="28"/>
        </w:rPr>
        <w:t>урсовая работа должна быть отпечатана и предста</w:t>
      </w:r>
      <w:r w:rsidRPr="00920B6B">
        <w:rPr>
          <w:sz w:val="28"/>
          <w:szCs w:val="28"/>
        </w:rPr>
        <w:t>в</w:t>
      </w:r>
      <w:r w:rsidRPr="00920B6B">
        <w:rPr>
          <w:sz w:val="28"/>
          <w:szCs w:val="28"/>
        </w:rPr>
        <w:t>лена на кафедру в бумажном и электронном вариантах</w:t>
      </w:r>
      <w:r>
        <w:rPr>
          <w:sz w:val="28"/>
          <w:szCs w:val="28"/>
        </w:rPr>
        <w:t>.</w:t>
      </w:r>
    </w:p>
    <w:p w:rsidR="00630E05" w:rsidRPr="00920B6B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Общий объем (без учета приложений) должен составлять 20-30 страниц, размер шрифта 14, межстрочный интервал – полуторный (1,5), нумерация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ниц, поля: верхнее – 2 см, нижнее – 2 см., левое - 3 см, правое – 1 см.</w:t>
      </w:r>
      <w:proofErr w:type="gramEnd"/>
    </w:p>
    <w:p w:rsidR="00630E05" w:rsidRPr="00920B6B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Курсовая работа должна соответствовать следующим требованиям: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выполненной на достаточном теоретическом уровне;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включать анализ не только теоретического, но и эмпирического материала;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основываться на результатах самостоятельного исследования, если этого требует тема;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обязательные самостоятельные выводы после каждой главы и в закл</w:t>
      </w:r>
      <w:r w:rsidRPr="00920B6B">
        <w:rPr>
          <w:sz w:val="28"/>
          <w:szCs w:val="28"/>
        </w:rPr>
        <w:t>ю</w:t>
      </w:r>
      <w:r w:rsidRPr="00920B6B">
        <w:rPr>
          <w:sz w:val="28"/>
          <w:szCs w:val="28"/>
        </w:rPr>
        <w:t>чение работы;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необходимый объем;</w:t>
      </w:r>
    </w:p>
    <w:p w:rsidR="00630E05" w:rsidRPr="00920B6B" w:rsidRDefault="00630E05" w:rsidP="00630E05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оформленной по стандарту и выполненной в указанные сроки.</w:t>
      </w:r>
    </w:p>
    <w:p w:rsidR="00630E05" w:rsidRPr="00920B6B" w:rsidRDefault="00630E05" w:rsidP="00630E05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4.2. Курсовая работа имеет следующую </w:t>
      </w:r>
      <w:r w:rsidRPr="00920B6B">
        <w:rPr>
          <w:bCs/>
          <w:i/>
          <w:sz w:val="28"/>
          <w:szCs w:val="28"/>
        </w:rPr>
        <w:t>структуру</w:t>
      </w:r>
      <w:r w:rsidRPr="00920B6B">
        <w:rPr>
          <w:b/>
          <w:sz w:val="28"/>
          <w:szCs w:val="28"/>
        </w:rPr>
        <w:t>: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титульный лист;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оглавление</w:t>
      </w:r>
      <w:r>
        <w:rPr>
          <w:sz w:val="28"/>
          <w:szCs w:val="28"/>
        </w:rPr>
        <w:t xml:space="preserve"> (содержание)</w:t>
      </w:r>
      <w:r w:rsidRPr="00920B6B">
        <w:rPr>
          <w:sz w:val="28"/>
          <w:szCs w:val="28"/>
        </w:rPr>
        <w:t>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введение;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основной текст (главы, параграфы);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заключение;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библиография: 1) нормативные правовые акты и иные официальные документы; 2) судебная и иная юридическая практика и статистические данные; 3) специальная литература</w:t>
      </w:r>
      <w:r w:rsidRPr="00920B6B">
        <w:rPr>
          <w:sz w:val="28"/>
          <w:szCs w:val="28"/>
        </w:rPr>
        <w:t>;</w:t>
      </w:r>
    </w:p>
    <w:p w:rsidR="00630E05" w:rsidRPr="00920B6B" w:rsidRDefault="00630E05" w:rsidP="00630E05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(при наличии)</w:t>
      </w:r>
      <w:r w:rsidRPr="00920B6B">
        <w:rPr>
          <w:sz w:val="28"/>
          <w:szCs w:val="28"/>
        </w:rPr>
        <w:t>.</w:t>
      </w:r>
    </w:p>
    <w:p w:rsidR="00630E05" w:rsidRPr="00920B6B" w:rsidRDefault="00630E05" w:rsidP="00630E05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i/>
          <w:iCs/>
          <w:sz w:val="28"/>
          <w:szCs w:val="28"/>
        </w:rPr>
        <w:t>4.3. Титульный лист</w:t>
      </w:r>
      <w:r w:rsidRPr="00920B6B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содержать </w:t>
      </w:r>
      <w:r w:rsidRPr="00920B6B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(см. Приложение 1)</w:t>
      </w:r>
      <w:r w:rsidRPr="00920B6B">
        <w:rPr>
          <w:sz w:val="28"/>
          <w:szCs w:val="28"/>
        </w:rPr>
        <w:t>: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наименование: Министерство образования и науки РФ, </w:t>
      </w:r>
      <w:r>
        <w:rPr>
          <w:sz w:val="28"/>
          <w:szCs w:val="28"/>
        </w:rPr>
        <w:t>ФГБ</w:t>
      </w:r>
      <w:r w:rsidRPr="00920B6B">
        <w:rPr>
          <w:sz w:val="28"/>
          <w:szCs w:val="28"/>
        </w:rPr>
        <w:t xml:space="preserve">ОУ </w:t>
      </w:r>
      <w:proofErr w:type="gramStart"/>
      <w:r w:rsidRPr="00920B6B">
        <w:rPr>
          <w:sz w:val="28"/>
          <w:szCs w:val="28"/>
        </w:rPr>
        <w:t>ВО</w:t>
      </w:r>
      <w:proofErr w:type="gramEnd"/>
      <w:r w:rsidRPr="00920B6B">
        <w:rPr>
          <w:sz w:val="28"/>
          <w:szCs w:val="28"/>
        </w:rPr>
        <w:t xml:space="preserve"> «Удмуртский государственный университет», </w:t>
      </w:r>
      <w:r>
        <w:rPr>
          <w:sz w:val="28"/>
          <w:szCs w:val="28"/>
        </w:rPr>
        <w:t xml:space="preserve">Институт права, социального управления и безопасности, название </w:t>
      </w:r>
      <w:r w:rsidRPr="00920B6B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920B6B">
        <w:rPr>
          <w:sz w:val="28"/>
          <w:szCs w:val="28"/>
        </w:rPr>
        <w:t>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обозначение характера работы (</w:t>
      </w:r>
      <w:r>
        <w:rPr>
          <w:sz w:val="28"/>
          <w:szCs w:val="28"/>
        </w:rPr>
        <w:t xml:space="preserve">междисциплинарная </w:t>
      </w:r>
      <w:r w:rsidRPr="00920B6B">
        <w:rPr>
          <w:sz w:val="28"/>
          <w:szCs w:val="28"/>
        </w:rPr>
        <w:t>курсовая);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 темы </w:t>
      </w:r>
      <w:r>
        <w:rPr>
          <w:sz w:val="28"/>
          <w:szCs w:val="28"/>
        </w:rPr>
        <w:t xml:space="preserve">междисциплинарной </w:t>
      </w:r>
      <w:r w:rsidRPr="00920B6B">
        <w:rPr>
          <w:sz w:val="28"/>
          <w:szCs w:val="28"/>
        </w:rPr>
        <w:t>курсовой работы;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фамилию, имя, отчество студента;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шифр специальности, форму обучения (дневная или заочная)</w:t>
      </w:r>
      <w:r w:rsidRPr="00920B6B">
        <w:rPr>
          <w:sz w:val="28"/>
          <w:szCs w:val="28"/>
        </w:rPr>
        <w:t xml:space="preserve"> и номер учебной группы;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920B6B">
        <w:rPr>
          <w:spacing w:val="-6"/>
          <w:sz w:val="28"/>
          <w:szCs w:val="28"/>
        </w:rPr>
        <w:t>фамилию, имя, отчество, ученую степень, ученое звание руководителя</w:t>
      </w:r>
      <w:r>
        <w:rPr>
          <w:spacing w:val="-6"/>
          <w:sz w:val="28"/>
          <w:szCs w:val="28"/>
        </w:rPr>
        <w:t xml:space="preserve"> МКР</w:t>
      </w:r>
      <w:r w:rsidRPr="00920B6B">
        <w:rPr>
          <w:spacing w:val="-6"/>
          <w:sz w:val="28"/>
          <w:szCs w:val="28"/>
        </w:rPr>
        <w:t>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дату сдачи и защиты, оценку с подписью руководителя</w:t>
      </w:r>
      <w:r>
        <w:rPr>
          <w:sz w:val="28"/>
          <w:szCs w:val="28"/>
        </w:rPr>
        <w:t xml:space="preserve"> МКР</w:t>
      </w:r>
      <w:r w:rsidRPr="00920B6B">
        <w:rPr>
          <w:sz w:val="28"/>
          <w:szCs w:val="28"/>
        </w:rPr>
        <w:t>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название города, в котором находится учебное заведение;</w:t>
      </w:r>
    </w:p>
    <w:p w:rsidR="00630E05" w:rsidRPr="00920B6B" w:rsidRDefault="00630E05" w:rsidP="00630E05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год написания работы.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4.4 Оглавление представляет собой составленный в последовательном порядке список всех заголовков разделов работы с указанием страниц, на которых соо</w:t>
      </w:r>
      <w:r w:rsidRPr="00920B6B">
        <w:rPr>
          <w:sz w:val="28"/>
          <w:szCs w:val="28"/>
        </w:rPr>
        <w:t>т</w:t>
      </w:r>
      <w:r w:rsidRPr="00920B6B">
        <w:rPr>
          <w:sz w:val="28"/>
          <w:szCs w:val="28"/>
        </w:rPr>
        <w:t>ветствующий раздел начинается.</w:t>
      </w:r>
    </w:p>
    <w:p w:rsidR="00630E05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4.4.1. Во введении обосновывается</w:t>
      </w:r>
      <w:r w:rsidRPr="00920B6B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темы исследования,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пределы исследования, объект, предмет и методы исследования,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и цели, с указанием общей характеристики источников,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проводится исследование.</w:t>
      </w:r>
    </w:p>
    <w:p w:rsidR="00630E05" w:rsidRPr="00920B6B" w:rsidRDefault="00630E05" w:rsidP="00630E05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заключении содержатся выводы и предложения, к которым пришел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 в результате проведенного исследования, на основании изученных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ников, по проблемам, возникающим при решении отдельных вопросов,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объектом и предметом исследования.</w:t>
      </w: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положения норм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lastRenderedPageBreak/>
        <w:t>тивных правовых актов и других официальных документов должны быть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ведены в соответствии с редакцией, действующей на момент сдачи работы на кафедру. </w:t>
      </w: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должна быть изучена и проанализирована судебная практика Верховного суда РФ и Конституционного суда РФ </w:t>
      </w:r>
      <w:r>
        <w:rPr>
          <w:sz w:val="28"/>
          <w:szCs w:val="28"/>
        </w:rPr>
        <w:t>(Постановления Пленума Верховного Суда РФ, Постановления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ституционного Суда РФ, действующие на момент сдачи МКР, а также пригов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постановления и определения по конкретным делам),</w:t>
      </w:r>
      <w:r w:rsidRPr="00AB37B1">
        <w:rPr>
          <w:sz w:val="28"/>
          <w:szCs w:val="28"/>
        </w:rPr>
        <w:t xml:space="preserve"> статистические да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ные по РФ</w:t>
      </w:r>
      <w:r>
        <w:rPr>
          <w:sz w:val="28"/>
          <w:szCs w:val="28"/>
        </w:rPr>
        <w:t xml:space="preserve"> (судебная статистика Судебного департамента при Верховном Суде РФ)</w:t>
      </w:r>
      <w:r w:rsidRPr="00AB37B1">
        <w:rPr>
          <w:sz w:val="28"/>
          <w:szCs w:val="28"/>
        </w:rPr>
        <w:t>, но и региональная судебная и иная</w:t>
      </w:r>
      <w:proofErr w:type="gramEnd"/>
      <w:r w:rsidRPr="00AB37B1">
        <w:rPr>
          <w:sz w:val="28"/>
          <w:szCs w:val="28"/>
        </w:rPr>
        <w:t xml:space="preserve"> юридическая практика</w:t>
      </w:r>
      <w:r>
        <w:rPr>
          <w:sz w:val="28"/>
          <w:szCs w:val="28"/>
        </w:rPr>
        <w:t>, в том числе практика деятельности органов государственной власти 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630E05" w:rsidRDefault="00630E05" w:rsidP="00630E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AB37B1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>, а также судебные решения по конкретным делам</w:t>
      </w: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иная юридическая практика </w:t>
      </w:r>
      <w:r w:rsidRPr="00AB37B1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МКР должны быть проанализированы за последние</w:t>
      </w:r>
      <w:r w:rsidRPr="00AB37B1">
        <w:rPr>
          <w:sz w:val="28"/>
          <w:szCs w:val="28"/>
        </w:rPr>
        <w:t xml:space="preserve"> 5 лет в объеме, необходимом для раскрытия темы. </w:t>
      </w:r>
      <w:r>
        <w:rPr>
          <w:sz w:val="28"/>
          <w:szCs w:val="28"/>
        </w:rPr>
        <w:t>Необходим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региональной юридической практики.</w:t>
      </w:r>
    </w:p>
    <w:p w:rsidR="00630E05" w:rsidRPr="00AB37B1" w:rsidRDefault="00630E05" w:rsidP="00630E05">
      <w:pPr>
        <w:spacing w:line="360" w:lineRule="auto"/>
        <w:ind w:firstLine="567"/>
        <w:rPr>
          <w:sz w:val="28"/>
          <w:szCs w:val="28"/>
        </w:rPr>
      </w:pPr>
      <w:r w:rsidRPr="00AB37B1">
        <w:rPr>
          <w:sz w:val="28"/>
          <w:szCs w:val="28"/>
        </w:rPr>
        <w:t xml:space="preserve">Специальная литература </w:t>
      </w:r>
      <w:r>
        <w:rPr>
          <w:sz w:val="28"/>
          <w:szCs w:val="28"/>
        </w:rPr>
        <w:t>включает статьи, монографии, учебники, учебные пособия, комментарии к законодательству и судебной практике. Специальная литература по теме МКР</w:t>
      </w:r>
      <w:r w:rsidRPr="00AB37B1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AB37B1">
        <w:rPr>
          <w:sz w:val="28"/>
          <w:szCs w:val="28"/>
        </w:rPr>
        <w:t>включать источники, опубликованные в теч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последних 5 лет</w:t>
      </w:r>
      <w:r w:rsidRPr="000223E8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не менее 50%. Общее количество специальной литературы, изученной по теме МКР и отраженной в списке, должно быть не менее 15.</w:t>
      </w:r>
    </w:p>
    <w:p w:rsidR="00630E05" w:rsidRPr="00AB37B1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Pr="00AB37B1">
        <w:rPr>
          <w:b/>
          <w:sz w:val="28"/>
          <w:szCs w:val="28"/>
        </w:rPr>
        <w:t>Информационные ресурсы</w:t>
      </w:r>
      <w:r>
        <w:rPr>
          <w:b/>
          <w:sz w:val="28"/>
          <w:szCs w:val="28"/>
        </w:rPr>
        <w:t>, доступные студентам для выполнения междисциплинарной курсовой работы:</w:t>
      </w:r>
    </w:p>
    <w:p w:rsidR="00630E05" w:rsidRPr="00AB37B1" w:rsidRDefault="00630E05" w:rsidP="00630E05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Периодические издания</w:t>
      </w:r>
    </w:p>
    <w:p w:rsidR="00630E05" w:rsidRPr="009D63A7" w:rsidRDefault="00630E05" w:rsidP="00630E05">
      <w:pPr>
        <w:tabs>
          <w:tab w:val="left" w:pos="7187"/>
          <w:tab w:val="left" w:pos="7282"/>
          <w:tab w:val="left" w:pos="7422"/>
        </w:tabs>
        <w:spacing w:line="360" w:lineRule="auto"/>
        <w:rPr>
          <w:b/>
          <w:sz w:val="28"/>
          <w:szCs w:val="28"/>
        </w:rPr>
      </w:pPr>
      <w:r w:rsidRPr="009D63A7">
        <w:rPr>
          <w:b/>
          <w:sz w:val="28"/>
          <w:szCs w:val="28"/>
          <w:lang w:val="en-US"/>
        </w:rPr>
        <w:t>I</w:t>
      </w:r>
      <w:r w:rsidRPr="009D63A7">
        <w:rPr>
          <w:b/>
          <w:sz w:val="28"/>
          <w:szCs w:val="28"/>
        </w:rPr>
        <w:t>.В фонде библиотеки:</w:t>
      </w:r>
    </w:p>
    <w:p w:rsidR="00630E05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Собрание законодательства Российской Федерации </w:t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Бюллетень нормативных актов федеральных органов исполнительной власти</w:t>
      </w:r>
      <w:r w:rsidRPr="00AB37B1">
        <w:rPr>
          <w:sz w:val="28"/>
          <w:szCs w:val="28"/>
        </w:rPr>
        <w:tab/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Вестник Конституционного Суда Российской Федерации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630E05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Бюллетень Верховного Суда Российской Федерации </w:t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Государство и право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Законность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630E05" w:rsidRPr="00AB37B1" w:rsidRDefault="00630E05" w:rsidP="00630E05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Российская юстиция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630E05" w:rsidRPr="00AB37B1" w:rsidRDefault="00630E05" w:rsidP="00630E05">
      <w:pPr>
        <w:tabs>
          <w:tab w:val="left" w:pos="7187"/>
          <w:tab w:val="left" w:pos="7282"/>
          <w:tab w:val="left" w:pos="7422"/>
        </w:tabs>
        <w:spacing w:line="360" w:lineRule="auto"/>
        <w:rPr>
          <w:color w:val="000000"/>
          <w:sz w:val="28"/>
          <w:szCs w:val="28"/>
        </w:rPr>
      </w:pPr>
      <w:r w:rsidRPr="009D63A7">
        <w:rPr>
          <w:b/>
          <w:color w:val="000000"/>
          <w:sz w:val="28"/>
          <w:szCs w:val="28"/>
          <w:lang w:val="en-US"/>
        </w:rPr>
        <w:t>II</w:t>
      </w:r>
      <w:r w:rsidRPr="009D63A7">
        <w:rPr>
          <w:b/>
          <w:color w:val="000000"/>
          <w:sz w:val="28"/>
          <w:szCs w:val="28"/>
        </w:rPr>
        <w:t>. Список периодических изданий, предоставленных в полнотекст</w:t>
      </w:r>
      <w:r w:rsidRPr="009D63A7">
        <w:rPr>
          <w:b/>
          <w:color w:val="000000"/>
          <w:sz w:val="28"/>
          <w:szCs w:val="28"/>
        </w:rPr>
        <w:t>о</w:t>
      </w:r>
      <w:r w:rsidRPr="009D63A7">
        <w:rPr>
          <w:b/>
          <w:color w:val="000000"/>
          <w:sz w:val="28"/>
          <w:szCs w:val="28"/>
        </w:rPr>
        <w:t>вом машиночитаемом виде</w:t>
      </w:r>
      <w:r w:rsidRPr="00AB37B1">
        <w:rPr>
          <w:color w:val="000000"/>
          <w:sz w:val="28"/>
          <w:szCs w:val="28"/>
        </w:rPr>
        <w:t xml:space="preserve"> (Выписка из Договора "Об оказании информац</w:t>
      </w:r>
      <w:r w:rsidRPr="00AB37B1">
        <w:rPr>
          <w:color w:val="000000"/>
          <w:sz w:val="28"/>
          <w:szCs w:val="28"/>
        </w:rPr>
        <w:t>и</w:t>
      </w:r>
      <w:r w:rsidRPr="00AB37B1">
        <w:rPr>
          <w:color w:val="000000"/>
          <w:sz w:val="28"/>
          <w:szCs w:val="28"/>
        </w:rPr>
        <w:t xml:space="preserve">онных услуг доступа к электронным изданиям" между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и Elibrary.ru: научной библиотеке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отраслям знаний. Доступны архивы различной глубины. </w:t>
      </w:r>
      <w:proofErr w:type="gramStart"/>
      <w:r w:rsidRPr="00AB37B1">
        <w:rPr>
          <w:color w:val="000000"/>
          <w:sz w:val="28"/>
          <w:szCs w:val="28"/>
        </w:rPr>
        <w:t>Д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 xml:space="preserve">ступ возможен только с компьютеров в локальной сети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>).</w:t>
      </w:r>
      <w:proofErr w:type="gramEnd"/>
    </w:p>
    <w:p w:rsidR="00630E05" w:rsidRPr="00AB37B1" w:rsidRDefault="00630E05" w:rsidP="00630E05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AB37B1">
        <w:rPr>
          <w:color w:val="000000"/>
          <w:sz w:val="28"/>
          <w:szCs w:val="28"/>
        </w:rPr>
        <w:t>Elibrary</w:t>
      </w:r>
      <w:proofErr w:type="spellEnd"/>
      <w:r w:rsidRPr="00AB37B1">
        <w:rPr>
          <w:color w:val="000000"/>
          <w:sz w:val="28"/>
          <w:szCs w:val="28"/>
        </w:rPr>
        <w:t>, необходимо сам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 xml:space="preserve">стоятельно пройти процедуру регистрации на сайте </w:t>
      </w:r>
      <w:hyperlink r:id="rId9" w:tgtFrame="_blank" w:history="1">
        <w:r w:rsidRPr="00AB37B1">
          <w:rPr>
            <w:color w:val="1B7343"/>
            <w:sz w:val="28"/>
            <w:szCs w:val="28"/>
            <w:u w:val="single"/>
          </w:rPr>
          <w:t>http://elibrary.ru/</w:t>
        </w:r>
      </w:hyperlink>
      <w:r w:rsidRPr="00AB37B1">
        <w:rPr>
          <w:color w:val="000000"/>
          <w:sz w:val="28"/>
          <w:szCs w:val="28"/>
        </w:rPr>
        <w:t xml:space="preserve"> </w:t>
      </w:r>
    </w:p>
    <w:p w:rsidR="00630E05" w:rsidRPr="00AB37B1" w:rsidRDefault="00630E05" w:rsidP="00630E05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Компания </w:t>
      </w:r>
      <w:proofErr w:type="spellStart"/>
      <w:r w:rsidRPr="00AB37B1">
        <w:rPr>
          <w:color w:val="000000"/>
          <w:sz w:val="28"/>
          <w:szCs w:val="28"/>
        </w:rPr>
        <w:t>East</w:t>
      </w:r>
      <w:proofErr w:type="spellEnd"/>
      <w:r w:rsidRPr="00AB37B1">
        <w:rPr>
          <w:color w:val="000000"/>
          <w:sz w:val="28"/>
          <w:szCs w:val="28"/>
        </w:rPr>
        <w:t xml:space="preserve"> </w:t>
      </w:r>
      <w:proofErr w:type="spellStart"/>
      <w:r w:rsidRPr="00AB37B1">
        <w:rPr>
          <w:color w:val="000000"/>
          <w:sz w:val="28"/>
          <w:szCs w:val="28"/>
        </w:rPr>
        <w:t>View</w:t>
      </w:r>
      <w:proofErr w:type="spellEnd"/>
      <w:r w:rsidRPr="00AB37B1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10" w:tgtFrame="_blank" w:history="1">
        <w:r w:rsidRPr="00AB37B1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AB3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в том числе:</w:t>
      </w:r>
    </w:p>
    <w:p w:rsidR="00630E05" w:rsidRPr="00AB37B1" w:rsidRDefault="00612AB8" w:rsidP="00630E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1" w:tgtFrame="_blank" w:history="1">
        <w:r w:rsidR="00630E05" w:rsidRPr="00AB37B1">
          <w:rPr>
            <w:sz w:val="28"/>
            <w:szCs w:val="28"/>
          </w:rPr>
          <w:t>Российская газета</w:t>
        </w:r>
      </w:hyperlink>
      <w:r w:rsidR="00630E05" w:rsidRPr="00AB37B1">
        <w:rPr>
          <w:sz w:val="28"/>
          <w:szCs w:val="28"/>
        </w:rPr>
        <w:t xml:space="preserve"> </w:t>
      </w:r>
    </w:p>
    <w:p w:rsidR="00630E05" w:rsidRPr="00AB37B1" w:rsidRDefault="00612AB8" w:rsidP="00630E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2" w:tgtFrame="_blank" w:history="1">
        <w:r w:rsidR="00630E05" w:rsidRPr="00AB37B1">
          <w:rPr>
            <w:sz w:val="28"/>
            <w:szCs w:val="28"/>
          </w:rPr>
          <w:t>Российский юридический журнал</w:t>
        </w:r>
      </w:hyperlink>
      <w:r w:rsidR="00630E05" w:rsidRPr="00AB37B1">
        <w:rPr>
          <w:sz w:val="28"/>
          <w:szCs w:val="28"/>
        </w:rPr>
        <w:t xml:space="preserve"> </w:t>
      </w:r>
    </w:p>
    <w:p w:rsidR="00630E05" w:rsidRPr="00AB37B1" w:rsidRDefault="00612AB8" w:rsidP="00630E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3" w:tgtFrame="_blank" w:history="1">
        <w:r w:rsidR="00630E05" w:rsidRPr="00AB37B1">
          <w:rPr>
            <w:sz w:val="28"/>
            <w:szCs w:val="28"/>
          </w:rPr>
          <w:t>Журнал Российского права</w:t>
        </w:r>
      </w:hyperlink>
      <w:r w:rsidR="00630E05" w:rsidRPr="00AB37B1">
        <w:rPr>
          <w:sz w:val="28"/>
          <w:szCs w:val="28"/>
        </w:rPr>
        <w:t xml:space="preserve"> </w:t>
      </w:r>
    </w:p>
    <w:p w:rsidR="00630E05" w:rsidRDefault="00612AB8" w:rsidP="00630E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14" w:tgtFrame="_blank" w:history="1">
        <w:r w:rsidR="00630E05" w:rsidRPr="00AB37B1">
          <w:rPr>
            <w:sz w:val="28"/>
            <w:szCs w:val="28"/>
          </w:rPr>
          <w:t>Уголовное право</w:t>
        </w:r>
      </w:hyperlink>
      <w:r w:rsidR="00630E05" w:rsidRPr="00AB37B1">
        <w:rPr>
          <w:sz w:val="28"/>
          <w:szCs w:val="28"/>
        </w:rPr>
        <w:t xml:space="preserve"> </w:t>
      </w:r>
    </w:p>
    <w:p w:rsidR="00630E05" w:rsidRPr="00AB37B1" w:rsidRDefault="00630E05" w:rsidP="00630E05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Интернет-ресурсы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http://www.consultant.ru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2. http://www.garant.ru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15" w:history="1">
        <w:r w:rsidRPr="00AB37B1">
          <w:rPr>
            <w:rStyle w:val="ad"/>
            <w:sz w:val="28"/>
            <w:szCs w:val="28"/>
          </w:rPr>
          <w:t>http://www.vsrf.ru/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16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genproc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5. </w:t>
      </w:r>
      <w:hyperlink r:id="rId17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18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sledcom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7. </w:t>
      </w:r>
      <w:r w:rsidRPr="00AB37B1">
        <w:rPr>
          <w:sz w:val="28"/>
          <w:szCs w:val="28"/>
          <w:lang w:val="en-US"/>
        </w:rPr>
        <w:t>http</w:t>
      </w:r>
      <w:r w:rsidRPr="00AB37B1">
        <w:rPr>
          <w:sz w:val="28"/>
          <w:szCs w:val="28"/>
        </w:rPr>
        <w:t>://</w:t>
      </w:r>
      <w:proofErr w:type="spellStart"/>
      <w:r w:rsidRPr="00AB37B1">
        <w:rPr>
          <w:sz w:val="28"/>
          <w:szCs w:val="28"/>
          <w:lang w:val="en-US"/>
        </w:rPr>
        <w:t>vs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udm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sudrf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ru</w:t>
      </w:r>
      <w:proofErr w:type="spell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8. </w:t>
      </w:r>
      <w:hyperlink r:id="rId19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9. </w:t>
      </w:r>
      <w:hyperlink r:id="rId20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://18.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10.</w:t>
      </w:r>
      <w:hyperlink r:id="rId21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sled</w:t>
        </w:r>
        <w:r w:rsidRPr="00AB37B1">
          <w:rPr>
            <w:rStyle w:val="ad"/>
            <w:sz w:val="28"/>
            <w:szCs w:val="28"/>
          </w:rPr>
          <w:t>-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630E05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B37B1">
        <w:rPr>
          <w:sz w:val="28"/>
          <w:szCs w:val="28"/>
        </w:rPr>
        <w:t xml:space="preserve">. </w:t>
      </w:r>
      <w:hyperlink r:id="rId22" w:history="1">
        <w:r w:rsidRPr="00B44DA1">
          <w:rPr>
            <w:rStyle w:val="ad"/>
            <w:sz w:val="28"/>
            <w:szCs w:val="28"/>
          </w:rPr>
          <w:t>http://www.cdep.ru/</w:t>
        </w:r>
      </w:hyperlink>
    </w:p>
    <w:p w:rsidR="00630E05" w:rsidRDefault="00630E05" w:rsidP="00630E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FF6164">
        <w:t xml:space="preserve"> </w:t>
      </w:r>
      <w:hyperlink r:id="rId23" w:history="1">
        <w:r w:rsidRPr="00B44DA1">
          <w:rPr>
            <w:rStyle w:val="ad"/>
            <w:sz w:val="28"/>
            <w:szCs w:val="28"/>
          </w:rPr>
          <w:t>http://sudact.ru/vsrf/</w:t>
        </w:r>
      </w:hyperlink>
    </w:p>
    <w:p w:rsidR="00630E05" w:rsidRDefault="00630E05" w:rsidP="00630E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FF6164">
        <w:t xml:space="preserve"> </w:t>
      </w:r>
      <w:hyperlink r:id="rId24" w:history="1">
        <w:r w:rsidRPr="00B44DA1">
          <w:rPr>
            <w:rStyle w:val="ad"/>
            <w:sz w:val="28"/>
            <w:szCs w:val="28"/>
          </w:rPr>
          <w:t>http://www.arbitr.ru/</w:t>
        </w:r>
      </w:hyperlink>
    </w:p>
    <w:p w:rsidR="00630E05" w:rsidRDefault="00630E05" w:rsidP="00630E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FF6164">
        <w:t xml:space="preserve"> </w:t>
      </w:r>
      <w:hyperlink r:id="rId25" w:history="1">
        <w:r w:rsidRPr="00B44DA1">
          <w:rPr>
            <w:rStyle w:val="ad"/>
            <w:sz w:val="28"/>
            <w:szCs w:val="28"/>
          </w:rPr>
          <w:t>http://fssprus.ru/</w:t>
        </w:r>
      </w:hyperlink>
    </w:p>
    <w:p w:rsidR="00630E05" w:rsidRPr="009D63A7" w:rsidRDefault="00630E05" w:rsidP="00630E05">
      <w:pPr>
        <w:spacing w:line="360" w:lineRule="auto"/>
        <w:rPr>
          <w:sz w:val="28"/>
          <w:szCs w:val="28"/>
        </w:rPr>
      </w:pPr>
      <w:r w:rsidRPr="009D63A7">
        <w:rPr>
          <w:sz w:val="28"/>
          <w:szCs w:val="28"/>
        </w:rPr>
        <w:t>15. http://fsin.su/</w:t>
      </w:r>
    </w:p>
    <w:p w:rsidR="00630E05" w:rsidRPr="00AB37B1" w:rsidRDefault="00630E05" w:rsidP="00630E05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Электронно-библиотечные системы (ЭБС)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</w:t>
      </w:r>
      <w:hyperlink r:id="rId26" w:tgtFrame="_blank" w:history="1">
        <w:r w:rsidRPr="00AB37B1">
          <w:rPr>
            <w:rStyle w:val="ad"/>
            <w:sz w:val="28"/>
            <w:szCs w:val="28"/>
          </w:rPr>
          <w:t>Издательство «Лань» : Электронно-библиотечная система</w:t>
        </w:r>
      </w:hyperlink>
      <w:r w:rsidRPr="00AB37B1">
        <w:rPr>
          <w:sz w:val="28"/>
          <w:szCs w:val="28"/>
        </w:rPr>
        <w:t xml:space="preserve"> </w:t>
      </w:r>
      <w:hyperlink r:id="rId27" w:tgtFrame="_blank" w:history="1">
        <w:r w:rsidRPr="00AB37B1">
          <w:rPr>
            <w:rStyle w:val="ad"/>
            <w:sz w:val="28"/>
            <w:szCs w:val="28"/>
          </w:rPr>
          <w:t>http://e.lanbook.com/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2. </w:t>
      </w:r>
      <w:hyperlink r:id="rId28" w:tgtFrame="_blank" w:history="1">
        <w:r w:rsidRPr="00AB37B1">
          <w:rPr>
            <w:rStyle w:val="ad"/>
            <w:sz w:val="28"/>
            <w:szCs w:val="28"/>
          </w:rPr>
          <w:t>Электронно-библиотечная система ibooks.ru</w:t>
        </w:r>
      </w:hyperlink>
      <w:r w:rsidRPr="00AB37B1">
        <w:rPr>
          <w:sz w:val="28"/>
          <w:szCs w:val="28"/>
        </w:rPr>
        <w:t xml:space="preserve"> </w:t>
      </w:r>
    </w:p>
    <w:p w:rsidR="00630E05" w:rsidRPr="00AB37B1" w:rsidRDefault="00612AB8" w:rsidP="00630E05">
      <w:pPr>
        <w:spacing w:line="360" w:lineRule="auto"/>
        <w:rPr>
          <w:sz w:val="28"/>
          <w:szCs w:val="28"/>
        </w:rPr>
      </w:pPr>
      <w:hyperlink r:id="rId29" w:tgtFrame="_blank" w:history="1">
        <w:r w:rsidR="00630E05" w:rsidRPr="00AB37B1">
          <w:rPr>
            <w:rStyle w:val="ad"/>
            <w:sz w:val="28"/>
            <w:szCs w:val="28"/>
          </w:rPr>
          <w:t>http://ibooks.ru/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30" w:tgtFrame="_blank" w:history="1">
        <w:r w:rsidRPr="00AB37B1">
          <w:rPr>
            <w:rStyle w:val="ad"/>
            <w:sz w:val="28"/>
            <w:szCs w:val="28"/>
          </w:rPr>
          <w:t>Университетская библиотека онлайн : электронная библиотечная с</w:t>
        </w:r>
        <w:r w:rsidRPr="00AB37B1">
          <w:rPr>
            <w:rStyle w:val="ad"/>
            <w:sz w:val="28"/>
            <w:szCs w:val="28"/>
          </w:rPr>
          <w:t>и</w:t>
        </w:r>
        <w:r w:rsidRPr="00AB37B1">
          <w:rPr>
            <w:rStyle w:val="ad"/>
            <w:sz w:val="28"/>
            <w:szCs w:val="28"/>
          </w:rPr>
          <w:t>стема</w:t>
        </w:r>
      </w:hyperlink>
      <w:r w:rsidRPr="00AB37B1">
        <w:rPr>
          <w:sz w:val="28"/>
          <w:szCs w:val="28"/>
        </w:rPr>
        <w:t xml:space="preserve"> </w:t>
      </w:r>
      <w:hyperlink r:id="rId31" w:tgtFrame="_blank" w:history="1">
        <w:r w:rsidRPr="00AB37B1">
          <w:rPr>
            <w:rStyle w:val="ad"/>
            <w:sz w:val="28"/>
            <w:szCs w:val="28"/>
          </w:rPr>
          <w:t>http://www.biblioclub.ru/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32" w:tgtFrame="_blank" w:history="1">
        <w:r w:rsidRPr="00AB37B1">
          <w:rPr>
            <w:rStyle w:val="ad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AB37B1">
        <w:rPr>
          <w:sz w:val="28"/>
          <w:szCs w:val="28"/>
        </w:rPr>
        <w:t xml:space="preserve"> </w:t>
      </w:r>
      <w:hyperlink r:id="rId33" w:tgtFrame="_blank" w:history="1">
        <w:r w:rsidRPr="00AB37B1">
          <w:rPr>
            <w:rStyle w:val="ad"/>
            <w:sz w:val="28"/>
            <w:szCs w:val="28"/>
          </w:rPr>
          <w:t>http://elibrary.ru/</w:t>
        </w:r>
      </w:hyperlink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5. http://www.biblio-online.ru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34" w:tgtFrame="_blank" w:history="1">
        <w:r w:rsidRPr="00AB37B1">
          <w:rPr>
            <w:rStyle w:val="ad"/>
            <w:sz w:val="28"/>
            <w:szCs w:val="28"/>
          </w:rPr>
          <w:t>НТВП "Кедр" : Центр сети КонсультантПлюс в Удмуртии</w:t>
        </w:r>
      </w:hyperlink>
      <w:r w:rsidRPr="00AB37B1">
        <w:rPr>
          <w:sz w:val="28"/>
          <w:szCs w:val="28"/>
        </w:rPr>
        <w:t xml:space="preserve"> </w:t>
      </w:r>
      <w:hyperlink r:id="rId35" w:tgtFrame="_blank" w:history="1">
        <w:r w:rsidRPr="00AB37B1">
          <w:rPr>
            <w:rStyle w:val="ad"/>
            <w:sz w:val="28"/>
            <w:szCs w:val="28"/>
          </w:rPr>
          <w:t>http://www.ntvpkedr.ru/</w:t>
        </w:r>
      </w:hyperlink>
    </w:p>
    <w:p w:rsidR="00630E05" w:rsidRPr="00AB37B1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C01CA" w:rsidRDefault="006C01CA" w:rsidP="00630E05">
      <w:pPr>
        <w:spacing w:line="360" w:lineRule="auto"/>
        <w:ind w:firstLine="0"/>
        <w:rPr>
          <w:sz w:val="28"/>
          <w:szCs w:val="28"/>
        </w:rPr>
      </w:pPr>
    </w:p>
    <w:p w:rsidR="006C01CA" w:rsidRDefault="006C01CA" w:rsidP="00630E05">
      <w:pPr>
        <w:spacing w:line="360" w:lineRule="auto"/>
        <w:ind w:firstLine="0"/>
        <w:rPr>
          <w:sz w:val="28"/>
          <w:szCs w:val="28"/>
        </w:rPr>
      </w:pPr>
    </w:p>
    <w:p w:rsidR="006C01CA" w:rsidRDefault="006C01CA" w:rsidP="00630E05">
      <w:pPr>
        <w:spacing w:line="360" w:lineRule="auto"/>
        <w:ind w:firstLine="0"/>
        <w:rPr>
          <w:sz w:val="28"/>
          <w:szCs w:val="28"/>
        </w:rPr>
      </w:pPr>
    </w:p>
    <w:p w:rsidR="006C01CA" w:rsidRDefault="006C01CA" w:rsidP="00630E05">
      <w:pPr>
        <w:spacing w:line="360" w:lineRule="auto"/>
        <w:ind w:firstLine="0"/>
        <w:rPr>
          <w:sz w:val="28"/>
          <w:szCs w:val="28"/>
        </w:rPr>
      </w:pPr>
    </w:p>
    <w:p w:rsidR="006C01CA" w:rsidRDefault="006C01CA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AB37B1" w:rsidRDefault="00630E05" w:rsidP="00630E05">
      <w:pPr>
        <w:spacing w:line="360" w:lineRule="auto"/>
        <w:ind w:firstLine="0"/>
        <w:rPr>
          <w:b/>
          <w:bCs/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Приложение 1. </w:t>
      </w:r>
      <w:bookmarkStart w:id="1" w:name="_Toc194303136"/>
      <w:r w:rsidRPr="00AB37B1">
        <w:rPr>
          <w:b/>
          <w:bCs/>
          <w:sz w:val="28"/>
          <w:szCs w:val="28"/>
        </w:rPr>
        <w:t>Титульный лист</w:t>
      </w:r>
      <w:bookmarkEnd w:id="1"/>
      <w:r w:rsidRPr="00AB37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междисциплинарной </w:t>
      </w:r>
      <w:r w:rsidRPr="00AB37B1">
        <w:rPr>
          <w:b/>
          <w:bCs/>
          <w:sz w:val="28"/>
          <w:szCs w:val="28"/>
        </w:rPr>
        <w:t>курсовой работы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630E05" w:rsidRDefault="00630E05" w:rsidP="00630E05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 xml:space="preserve">МИНИСТЕРСТВО ОБРАЗОВАНИЯ И НАУКИ </w:t>
      </w:r>
    </w:p>
    <w:p w:rsidR="00630E05" w:rsidRPr="000D06DB" w:rsidRDefault="00630E05" w:rsidP="00630E05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РОССИЙСКОЙ ФЕДЕРАЦИИ</w:t>
      </w:r>
    </w:p>
    <w:p w:rsidR="00630E05" w:rsidRPr="000D06DB" w:rsidRDefault="00630E05" w:rsidP="00630E05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__________________________________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 40.05.02 Правоохранительная деятельность</w:t>
      </w:r>
      <w:r w:rsidRPr="00AB37B1">
        <w:rPr>
          <w:sz w:val="28"/>
          <w:szCs w:val="28"/>
        </w:rPr>
        <w:t xml:space="preserve"> 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630E05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Междисциплинарная курсовая работа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>(тема)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ind w:left="0"/>
        <w:jc w:val="right"/>
        <w:rPr>
          <w:b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Выполни</w:t>
      </w:r>
      <w:proofErr w:type="gramStart"/>
      <w:r w:rsidRPr="00AB37B1">
        <w:rPr>
          <w:sz w:val="28"/>
          <w:szCs w:val="28"/>
        </w:rPr>
        <w:t>л(</w:t>
      </w:r>
      <w:proofErr w:type="gramEnd"/>
      <w:r w:rsidRPr="00AB37B1">
        <w:rPr>
          <w:sz w:val="28"/>
          <w:szCs w:val="28"/>
        </w:rPr>
        <w:t xml:space="preserve">а) студент(ка)  </w:t>
      </w:r>
      <w:r w:rsidRPr="00AB37B1">
        <w:rPr>
          <w:i/>
          <w:sz w:val="28"/>
          <w:szCs w:val="28"/>
        </w:rPr>
        <w:t>(ФИО</w:t>
      </w:r>
      <w:r>
        <w:rPr>
          <w:i/>
          <w:sz w:val="28"/>
          <w:szCs w:val="28"/>
        </w:rPr>
        <w:t xml:space="preserve"> полностью</w:t>
      </w:r>
      <w:r w:rsidRPr="00AB37B1">
        <w:rPr>
          <w:i/>
          <w:sz w:val="28"/>
          <w:szCs w:val="28"/>
        </w:rPr>
        <w:t>)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ind w:left="0"/>
        <w:jc w:val="right"/>
        <w:rPr>
          <w:i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 </w:t>
      </w:r>
      <w:r w:rsidRPr="00AB37B1">
        <w:rPr>
          <w:i/>
          <w:sz w:val="28"/>
          <w:szCs w:val="28"/>
        </w:rPr>
        <w:t>Группа</w:t>
      </w:r>
      <w:r>
        <w:rPr>
          <w:i/>
          <w:sz w:val="28"/>
          <w:szCs w:val="28"/>
        </w:rPr>
        <w:t>____________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ind w:left="0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</w:t>
      </w:r>
      <w:r w:rsidRPr="00AB37B1">
        <w:rPr>
          <w:sz w:val="28"/>
          <w:szCs w:val="28"/>
        </w:rPr>
        <w:t>уководитель: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right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 xml:space="preserve">                                                            ФИО, ученая степень и звание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сдачи:_______________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защиты:_____________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Оценка:__________________</w:t>
      </w: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630E05" w:rsidRPr="00AB37B1" w:rsidRDefault="00630E05" w:rsidP="00630E05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  <w:r w:rsidRPr="00AB37B1">
        <w:rPr>
          <w:sz w:val="28"/>
          <w:szCs w:val="28"/>
        </w:rPr>
        <w:t xml:space="preserve">Ижевск – 20__  </w:t>
      </w:r>
    </w:p>
    <w:p w:rsidR="00630E05" w:rsidRPr="00AB37B1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AB37B1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2. З</w:t>
      </w:r>
      <w:r w:rsidRPr="00AB37B1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AB37B1">
        <w:rPr>
          <w:b/>
          <w:sz w:val="28"/>
          <w:szCs w:val="28"/>
        </w:rPr>
        <w:t xml:space="preserve"> о закреплении темы </w:t>
      </w:r>
      <w:r>
        <w:rPr>
          <w:b/>
          <w:sz w:val="28"/>
          <w:szCs w:val="28"/>
        </w:rPr>
        <w:t>междисциплинарной курс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вой работы</w:t>
      </w:r>
    </w:p>
    <w:p w:rsidR="00630E05" w:rsidRPr="00AB37B1" w:rsidRDefault="00630E05" w:rsidP="00630E05">
      <w:pPr>
        <w:spacing w:line="360" w:lineRule="auto"/>
        <w:jc w:val="right"/>
        <w:rPr>
          <w:sz w:val="28"/>
          <w:szCs w:val="28"/>
        </w:rPr>
      </w:pPr>
    </w:p>
    <w:p w:rsidR="00630E05" w:rsidRPr="000D06DB" w:rsidRDefault="00630E05" w:rsidP="00630E05">
      <w:pPr>
        <w:spacing w:line="360" w:lineRule="auto"/>
        <w:jc w:val="center"/>
        <w:rPr>
          <w:b/>
          <w:sz w:val="22"/>
          <w:szCs w:val="22"/>
        </w:rPr>
      </w:pPr>
      <w:r w:rsidRPr="000D06DB">
        <w:rPr>
          <w:b/>
          <w:sz w:val="22"/>
          <w:szCs w:val="22"/>
        </w:rPr>
        <w:t>МИНИСТЕРСТВО ОБРАЗОВАНИЯ И НАУКИ РОССИЙСКОЙ ФЕДЕРАЦИИ</w:t>
      </w:r>
    </w:p>
    <w:p w:rsidR="00630E05" w:rsidRPr="000D06DB" w:rsidRDefault="00630E05" w:rsidP="00630E05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_____________________________________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30E05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>40.05.02 Правоохранительная деятельность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УТВЕРЖДАЮ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Зав. кафедрой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должность, звание, Ф.И.О.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630E05" w:rsidRPr="00AB37B1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«___»___________ 201___г.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171"/>
        <w:jc w:val="right"/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0D06DB">
        <w:rPr>
          <w:b/>
          <w:bCs/>
          <w:sz w:val="24"/>
          <w:szCs w:val="24"/>
        </w:rPr>
        <w:t>З</w:t>
      </w:r>
      <w:proofErr w:type="gramEnd"/>
      <w:r w:rsidRPr="000D06DB">
        <w:rPr>
          <w:b/>
          <w:bCs/>
          <w:sz w:val="24"/>
          <w:szCs w:val="24"/>
        </w:rPr>
        <w:t xml:space="preserve"> А Я В Л Е Н И Е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студента (тки) ____ курса группы______________________________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 ________________________________________________________________________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(Ф.И.О. студента)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ab/>
        <w:t xml:space="preserve">Прошу закрепить за мной тему </w:t>
      </w:r>
      <w:r>
        <w:rPr>
          <w:sz w:val="24"/>
          <w:szCs w:val="24"/>
        </w:rPr>
        <w:t>междисциплинарной курсовой работы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Руководителем </w:t>
      </w:r>
      <w:r>
        <w:rPr>
          <w:sz w:val="24"/>
          <w:szCs w:val="24"/>
        </w:rPr>
        <w:t>междисциплинарной</w:t>
      </w:r>
      <w:r w:rsidRPr="000D06DB">
        <w:rPr>
          <w:sz w:val="24"/>
          <w:szCs w:val="24"/>
        </w:rPr>
        <w:t xml:space="preserve"> курсовой</w:t>
      </w:r>
      <w:r>
        <w:rPr>
          <w:sz w:val="24"/>
          <w:szCs w:val="24"/>
        </w:rPr>
        <w:t xml:space="preserve"> </w:t>
      </w:r>
      <w:r w:rsidRPr="000D06DB">
        <w:rPr>
          <w:sz w:val="24"/>
          <w:szCs w:val="24"/>
        </w:rPr>
        <w:t>работы прошу назначить: ____________________________________________________</w:t>
      </w:r>
      <w:r>
        <w:rPr>
          <w:sz w:val="24"/>
          <w:szCs w:val="24"/>
        </w:rPr>
        <w:t>___________________________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 xml:space="preserve"> (Ф.И.О., должность, ученое  звание)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___________________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_____________________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(подпись руководителя)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(подпись студента)</w:t>
      </w: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</w:p>
    <w:p w:rsidR="00630E05" w:rsidRPr="000D06DB" w:rsidRDefault="00630E05" w:rsidP="00630E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«___»____________ 201</w:t>
      </w:r>
      <w:r>
        <w:rPr>
          <w:sz w:val="24"/>
          <w:szCs w:val="24"/>
        </w:rPr>
        <w:t>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6DB">
        <w:rPr>
          <w:sz w:val="24"/>
          <w:szCs w:val="24"/>
        </w:rPr>
        <w:t>«___»__________ 201 __г.</w:t>
      </w:r>
    </w:p>
    <w:p w:rsidR="00630E05" w:rsidRPr="00AB37B1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AB37B1" w:rsidRDefault="00630E05" w:rsidP="00630E05">
      <w:pPr>
        <w:spacing w:line="360" w:lineRule="auto"/>
        <w:ind w:firstLine="0"/>
        <w:rPr>
          <w:sz w:val="28"/>
          <w:szCs w:val="28"/>
        </w:rPr>
      </w:pPr>
      <w:r w:rsidRPr="000D06DB">
        <w:rPr>
          <w:b/>
          <w:sz w:val="28"/>
          <w:szCs w:val="28"/>
        </w:rPr>
        <w:lastRenderedPageBreak/>
        <w:t>Приложение 3</w:t>
      </w:r>
      <w:r w:rsidRPr="00AB37B1">
        <w:rPr>
          <w:sz w:val="28"/>
          <w:szCs w:val="28"/>
        </w:rPr>
        <w:t>. (Требования к оформлению</w:t>
      </w:r>
      <w:r w:rsidRPr="00AB37B1">
        <w:rPr>
          <w:rStyle w:val="a8"/>
          <w:sz w:val="28"/>
          <w:szCs w:val="28"/>
        </w:rPr>
        <w:footnoteReference w:id="3"/>
      </w:r>
      <w:r w:rsidRPr="00AB37B1">
        <w:rPr>
          <w:sz w:val="28"/>
          <w:szCs w:val="28"/>
        </w:rPr>
        <w:t>)</w:t>
      </w:r>
    </w:p>
    <w:p w:rsidR="00630E05" w:rsidRPr="00AB37B1" w:rsidRDefault="00630E05" w:rsidP="00630E05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>междисциплинарной</w:t>
      </w:r>
      <w:r w:rsidRPr="00AB37B1">
        <w:rPr>
          <w:b/>
          <w:sz w:val="28"/>
          <w:szCs w:val="28"/>
        </w:rPr>
        <w:t xml:space="preserve"> курсовой работы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должна быть</w:t>
      </w:r>
      <w:r w:rsidRPr="00AB37B1">
        <w:rPr>
          <w:sz w:val="28"/>
          <w:szCs w:val="28"/>
        </w:rPr>
        <w:t xml:space="preserve"> представлена в форме распечатки, когда текст нап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чатан с компьютерного файла на принтере.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Текст выпускной квалификационной работы должен быть выполнен на одной стороне листа белой бумаги формата А</w:t>
      </w:r>
      <w:proofErr w:type="gramStart"/>
      <w:r w:rsidRPr="00AB37B1">
        <w:rPr>
          <w:sz w:val="28"/>
          <w:szCs w:val="28"/>
        </w:rPr>
        <w:t>4</w:t>
      </w:r>
      <w:proofErr w:type="gramEnd"/>
      <w:r w:rsidRPr="00AB37B1">
        <w:rPr>
          <w:sz w:val="28"/>
          <w:szCs w:val="28"/>
        </w:rPr>
        <w:t xml:space="preserve"> (210 х 297 мм) книжной орие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тации.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Опечатки, описки и графические неточности, обнаруженные в работе, 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пускается  исправлять подчисткой или закрашиванием белой краской и нанес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нием на том же месте исправленного текста рукописным способом. 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Основной текст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основного текста – 14 п. Наименование темы работы на титульном листе выполняется заглавными бу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вами шрифтом 16 п.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Текст должен быть выровнен по ширине листа с соблюдением 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размеров отступа от края листа: внутреннее (левое) поле – 30 мм, верхнее поле – 2</w:t>
      </w:r>
      <w:r>
        <w:rPr>
          <w:sz w:val="28"/>
          <w:szCs w:val="28"/>
        </w:rPr>
        <w:t>0</w:t>
      </w:r>
      <w:r w:rsidRPr="00AB37B1">
        <w:rPr>
          <w:sz w:val="28"/>
          <w:szCs w:val="28"/>
        </w:rPr>
        <w:t xml:space="preserve"> мм, наружное (правое) поле – 10 мм, нижнее поле – 20 мм. 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Строки раз</w:t>
      </w:r>
      <w:r>
        <w:rPr>
          <w:sz w:val="28"/>
          <w:szCs w:val="28"/>
        </w:rPr>
        <w:t>деляются полуторным интервалом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Весь текст работы должен делиться на абзацы. Абзацный отступ (от внутреннего поля) </w:t>
      </w:r>
      <w:r>
        <w:rPr>
          <w:sz w:val="28"/>
          <w:szCs w:val="28"/>
        </w:rPr>
        <w:t>–</w:t>
      </w:r>
      <w:r w:rsidRPr="00AB37B1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AB37B1">
        <w:rPr>
          <w:sz w:val="28"/>
          <w:szCs w:val="28"/>
        </w:rPr>
        <w:t>25 см.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Титульный лист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Абзацный отступ отсутствует. 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</w:t>
      </w:r>
      <w:r w:rsidRPr="00AB37B1">
        <w:rPr>
          <w:sz w:val="28"/>
          <w:szCs w:val="28"/>
        </w:rPr>
        <w:t>ф</w:t>
      </w:r>
      <w:r w:rsidRPr="00AB37B1">
        <w:rPr>
          <w:sz w:val="28"/>
          <w:szCs w:val="28"/>
        </w:rPr>
        <w:t>та - 14 п. Словосочетания «</w:t>
      </w:r>
      <w:r>
        <w:rPr>
          <w:sz w:val="28"/>
          <w:szCs w:val="28"/>
        </w:rPr>
        <w:t xml:space="preserve">Министерство образования и науки РФ», ФГБОУ </w:t>
      </w:r>
      <w:proofErr w:type="gramStart"/>
      <w:r w:rsidRPr="00AB37B1">
        <w:rPr>
          <w:sz w:val="28"/>
          <w:szCs w:val="28"/>
        </w:rPr>
        <w:t>ВО</w:t>
      </w:r>
      <w:proofErr w:type="gramEnd"/>
      <w:r w:rsidRPr="00AB37B1">
        <w:rPr>
          <w:sz w:val="28"/>
          <w:szCs w:val="28"/>
        </w:rPr>
        <w:t xml:space="preserve"> «Удмуртский государственный университет</w:t>
      </w:r>
      <w:r>
        <w:rPr>
          <w:sz w:val="28"/>
          <w:szCs w:val="28"/>
        </w:rPr>
        <w:t>»</w:t>
      </w:r>
      <w:r w:rsidRPr="00AB37B1">
        <w:rPr>
          <w:sz w:val="28"/>
          <w:szCs w:val="28"/>
        </w:rPr>
        <w:t xml:space="preserve">, Институт права социального управления и безопасности, Кафедра </w:t>
      </w:r>
      <w:r>
        <w:rPr>
          <w:sz w:val="28"/>
          <w:szCs w:val="28"/>
        </w:rPr>
        <w:t>__________________</w:t>
      </w:r>
      <w:r w:rsidRPr="00AB37B1">
        <w:rPr>
          <w:sz w:val="28"/>
          <w:szCs w:val="28"/>
        </w:rPr>
        <w:t>, Специальность (направление) «</w:t>
      </w:r>
      <w:r>
        <w:rPr>
          <w:sz w:val="28"/>
          <w:szCs w:val="28"/>
        </w:rPr>
        <w:t>_________________</w:t>
      </w:r>
      <w:r w:rsidRPr="00AB37B1">
        <w:rPr>
          <w:sz w:val="28"/>
          <w:szCs w:val="28"/>
        </w:rPr>
        <w:t xml:space="preserve">», </w:t>
      </w:r>
      <w:r>
        <w:rPr>
          <w:sz w:val="28"/>
          <w:szCs w:val="28"/>
        </w:rPr>
        <w:t>«междисциплинарная курсовая</w:t>
      </w:r>
      <w:r w:rsidRPr="00AB37B1">
        <w:rPr>
          <w:sz w:val="28"/>
          <w:szCs w:val="28"/>
        </w:rPr>
        <w:t xml:space="preserve"> работа» и название темы следует печатать прописными (заглавными) буквами. Название </w:t>
      </w:r>
      <w:r w:rsidRPr="00AB37B1">
        <w:rPr>
          <w:sz w:val="28"/>
          <w:szCs w:val="28"/>
        </w:rPr>
        <w:lastRenderedPageBreak/>
        <w:t>работы следует печатать полужирным шрифтом.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Сноски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текста сносок – 12 п. Абза</w:t>
      </w:r>
      <w:r w:rsidRPr="00AB37B1">
        <w:rPr>
          <w:sz w:val="28"/>
          <w:szCs w:val="28"/>
        </w:rPr>
        <w:t>ц</w:t>
      </w:r>
      <w:r w:rsidRPr="00AB37B1">
        <w:rPr>
          <w:sz w:val="28"/>
          <w:szCs w:val="28"/>
        </w:rPr>
        <w:t>ный отступ отсутствует. Строки в тексте сносок разделяются полуторным 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тервалом.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Номера страниц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междисциплинарной курсовой </w:t>
      </w:r>
      <w:r w:rsidRPr="00AB37B1">
        <w:rPr>
          <w:sz w:val="28"/>
          <w:szCs w:val="28"/>
        </w:rPr>
        <w:t xml:space="preserve">работе используется общая (сквозная) нумерация страниц, включая титульный лист, оглавление, библиографию и приложения.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Порядковый номер в виде арабской цифры печатается в середине верхн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го поля страницы. На титульном листе номер не проставляется.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Расстояние от верхнего края листа до колонтитула (то есть до номера страницы) – 1 см.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Заголовки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Отдельные части работы (главы и параграфы) должны иметь заголовки и порядковую нумерацию (например, Глава 1, Глава 2, Глава 3 и т.д., § 1, § 2, § 3 и т.д.). Каждая глава должна содержать отдельную нумерацию параграфов.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Введение, каждая глава, заключение, библиографические ссылки нач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наются с отдельной страницы. При этом заголовок параграфа не должен быть последней строкой на странице.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Заголовки глав, библиографических списков, введения и заключения необходимо печатать прописными (заглавными) буквами, а заголовки парагр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фов - строчными буквами (кроме первой заглавной). Все заголовки следует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полнять полужирным шрифтом, отличным от шрифта основного текста (</w:t>
      </w:r>
      <w:proofErr w:type="spellStart"/>
      <w:r w:rsidRPr="00AB37B1">
        <w:rPr>
          <w:sz w:val="28"/>
          <w:szCs w:val="28"/>
        </w:rPr>
        <w:t>Arial</w:t>
      </w:r>
      <w:proofErr w:type="spellEnd"/>
      <w:r w:rsidRPr="00AB37B1">
        <w:rPr>
          <w:sz w:val="28"/>
          <w:szCs w:val="28"/>
        </w:rPr>
        <w:t xml:space="preserve">), и располагать по центру листа без абзацного отступа.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Заголовок главы и заголовок параграфа, а также текст и заголовок дол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ны быть отделены друг от друга одной пустой строкой.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Приложения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Приложения располагают в порядке появления на них ссылок в тексте выпускной квалификационной работы. Каждое приложение должно  начинат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lastRenderedPageBreak/>
        <w:t xml:space="preserve">ся с новой страницы с указанием в правом верхнем углу слова «Приложение» и иметь содержательный заголовок, располагаемый по центру листа.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наличии более одного приложения их следует нумеровать арабскими цифрами без указания знака «№», например, «Приложение 4». </w:t>
      </w:r>
    </w:p>
    <w:p w:rsidR="00630E05" w:rsidRPr="00121597" w:rsidRDefault="00630E05" w:rsidP="00630E05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Содержание.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выпускной квалификационной работе студент должен исследовать определенные юридические проблемы, то есть сложные теоретические или практические вопросы, требующие изучения и решения. Проблема возникает либо из противоречий между потребностями практики и состоянием решения вопроса в теории, либо из противоречивых научных позиций, объяснений 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ких-либо социально-экономических, правовых, управленческих явлений,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цессов и т.д. Отсутствие в работе анализа проблем снижает ценность исслед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вания.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на предмет исследования имеются различные точки зрения, необх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димо привести каждую из них либо основные, наиболее распространенные. При этом не следует цитировать мнение каждого ученого. Позиции ученых по той или иной проблеме должны быть обобщены и систематизированы. Проц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тировать достаточно работу того ученого, который наиболее четко сформул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ровал и аргументировано обосновал свою позицию.   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В юридической литературе преобладают две точки зрения, пре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лагающие ответ на вопрос о правовом положении транспортных организаций, участвующих в транспортировке грузов, перевозимых в прямом смешанном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общении.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Согласно одной точке зрения все перевозчики, участвующие в транспо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тировке груза в процессе прямой или прямой смешанной перевозки, предста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 xml:space="preserve">ляют </w:t>
      </w:r>
      <w:proofErr w:type="gramStart"/>
      <w:r w:rsidRPr="00AB37B1">
        <w:rPr>
          <w:sz w:val="28"/>
          <w:szCs w:val="28"/>
        </w:rPr>
        <w:t>собой</w:t>
      </w:r>
      <w:proofErr w:type="gramEnd"/>
      <w:r w:rsidRPr="00AB37B1">
        <w:rPr>
          <w:sz w:val="28"/>
          <w:szCs w:val="28"/>
        </w:rPr>
        <w:t xml:space="preserve"> так называемого единого перевозчика, который и является стор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ной договора перевозки, заключаемого с грузоотправителем (М.К. Алекса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дров-Дольник, О.Н. Садиков, В.Т. Смирнов). Например, М.К. Александров-Дольник указывал: «...участвующие в прямой смешанной перевозке виды транспорта выступают перед клиентом как единый перевозчик».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Сторонники другой точки зрения (Б.Л. </w:t>
      </w:r>
      <w:proofErr w:type="spellStart"/>
      <w:r w:rsidRPr="00AB37B1">
        <w:rPr>
          <w:sz w:val="28"/>
          <w:szCs w:val="28"/>
        </w:rPr>
        <w:t>Хаскельберг</w:t>
      </w:r>
      <w:proofErr w:type="spellEnd"/>
      <w:r w:rsidRPr="00AB37B1">
        <w:rPr>
          <w:sz w:val="28"/>
          <w:szCs w:val="28"/>
        </w:rPr>
        <w:t>, М.А. Тарасов)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черкивали, что у «промежуточных» перевозчиков в отличие от первого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возчика, имеющего договор с грузоотправителем, и последнего, вступающего в правоотношения с грузополучателем, отсутствуют какие-либо права и обяза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ности в </w:t>
      </w:r>
      <w:proofErr w:type="gramStart"/>
      <w:r w:rsidRPr="00AB37B1">
        <w:rPr>
          <w:sz w:val="28"/>
          <w:szCs w:val="28"/>
        </w:rPr>
        <w:t>отношении</w:t>
      </w:r>
      <w:proofErr w:type="gramEnd"/>
      <w:r w:rsidRPr="00AB37B1">
        <w:rPr>
          <w:sz w:val="28"/>
          <w:szCs w:val="28"/>
        </w:rPr>
        <w:t xml:space="preserve"> как грузоотправителя, так и грузополучателя. Поэтому «промежуточные» перевозчики, не являясь стороной договора перевозки, 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ключаемого с грузоотправителем, выполняют свой круг обязательств по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возке груза, возложенных в соответствии с договором перевозки на перевозч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ка, принявшего груз к перевозке. Так, по мнению М.А. Тарасова, «каждый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следующий перевозчик, вступая в договор, должен осуществить права и об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занности предшествующего перевозчика, которые вытекают из накладной».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К сожалению, студенты зачастую лишь пересказывают </w:t>
      </w:r>
      <w:proofErr w:type="gramStart"/>
      <w:r w:rsidRPr="00AB37B1">
        <w:rPr>
          <w:sz w:val="28"/>
          <w:szCs w:val="28"/>
        </w:rPr>
        <w:t>прочитанное</w:t>
      </w:r>
      <w:proofErr w:type="gramEnd"/>
      <w:r w:rsidRPr="00AB37B1">
        <w:rPr>
          <w:sz w:val="28"/>
          <w:szCs w:val="28"/>
        </w:rPr>
        <w:t>, не внося в работу своих собственных мыслей, взглядов, выводов. Авторская поз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ция должна обязательно находить свое выражение: студент должен уметь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вергнуть высказанные в литературе точки зрения критическому анализу и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работать собственное суждение по описанным проблемам, свое отношение к существующим научным позициям и юридической практике. Студент может попытаться сформулировать свои предложения по совершенствованию прав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вого регулирования и улучшению деятельности правоприменительных органов.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В то же время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позиция тех ученых, которые …», «представляется, что…», «данный вывод сделан на основании…» и т.д.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вопросы исследуемой студентом темы излагаются противоречиво. Особенно это касается дискуссионных вопросов. Противоречивость изложения является следствием механической компиляции материала из различных лит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ратурных источников, авторы которых занимают различные позиции по той или иной проблеме. Причем нередко заимствование чужих мыслей не сопр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вождается соответствующими ссылками и принимает форму обычного плаги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lastRenderedPageBreak/>
        <w:t>та. Чтобы избежать такой ситуации, необходимо точно уяснить для себя, в чем сущность спора, продумать свою позицию и только после этого изложить ее в работе, творчески используя изученные источники.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Свои рассуждения и выводы студент должен сопровождать ссылками на конкретные правовые нормы. Игнорирование нормативных актов, имеющих непосредственное отношение к исследуемым вопросам, как и использование неактуального материала (то есть без учета изменений и дополнений), сущ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ственно снижает ценность работы.  В то же время оперирование нормативным материалом должно быть ограничено объемом, оправданным целью цитиров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ния. Поэтому не стоит переписывать те</w:t>
      </w:r>
      <w:proofErr w:type="gramStart"/>
      <w:r w:rsidRPr="00AB37B1">
        <w:rPr>
          <w:sz w:val="28"/>
          <w:szCs w:val="28"/>
        </w:rPr>
        <w:t>кст вс</w:t>
      </w:r>
      <w:proofErr w:type="gramEnd"/>
      <w:r w:rsidRPr="00AB37B1">
        <w:rPr>
          <w:sz w:val="28"/>
          <w:szCs w:val="28"/>
        </w:rPr>
        <w:t>ей статьи, когда аргументация требует обращения к отдельному пункту статьи. При ссылке на конкретное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ложение нормативного акта следует на первом месте называть абзац и пункт (часть), а лишь затем название статьи (например, </w:t>
      </w:r>
      <w:proofErr w:type="spellStart"/>
      <w:r w:rsidRPr="00AB37B1">
        <w:rPr>
          <w:sz w:val="28"/>
          <w:szCs w:val="28"/>
        </w:rPr>
        <w:t>абз</w:t>
      </w:r>
      <w:proofErr w:type="spellEnd"/>
      <w:r w:rsidRPr="00AB37B1">
        <w:rPr>
          <w:sz w:val="28"/>
          <w:szCs w:val="28"/>
        </w:rPr>
        <w:t>. 3 п. 1 ст. 2 ГК РФ).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Полное описание используемого нормативного акта (вид, название, дата принятия, номер) должно содержаться в тексте работы, но не в сноске.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Недостатком работ (за исключением сугубо теоретических исследований) признается отсутствие практического (судебного, нотариального и др.) матер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ала. Выпускную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положений. Кроме того, могут быть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пользованы материалы иной юридической практики (договоры, уставы, реш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ния административных органов и др.).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Материалы юридической практики (например, полные тексты судебных решений) не рекомендуется размещать в качестве приложений. Исключение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ставляет те случаи, когда не являющийся общедоступным материал является исключительно показательным по своему содержанию. По общему же правилу материалы следует цитировать в основной части работы, органично «вплетая» цитаты в текст исследования, подтверждая ту или иную мысль, иллюстрируя применение конкретной правовой нормы. При этом совершенно </w:t>
      </w:r>
      <w:proofErr w:type="gramStart"/>
      <w:r w:rsidRPr="00AB37B1">
        <w:rPr>
          <w:sz w:val="28"/>
          <w:szCs w:val="28"/>
        </w:rPr>
        <w:t>не допустимо</w:t>
      </w:r>
      <w:proofErr w:type="gramEnd"/>
      <w:r w:rsidRPr="00AB37B1">
        <w:rPr>
          <w:sz w:val="28"/>
          <w:szCs w:val="28"/>
        </w:rPr>
        <w:t xml:space="preserve"> дословное изложение всего текста, например, судебного акта, который может </w:t>
      </w:r>
      <w:r w:rsidRPr="00AB37B1">
        <w:rPr>
          <w:sz w:val="28"/>
          <w:szCs w:val="28"/>
        </w:rPr>
        <w:lastRenderedPageBreak/>
        <w:t>быть довольно объемным. Следует приводить лишь соответствующие конте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сту положения, сопровождая их авторскими пояснениями. Например, часто не имеют никакого юридического значения такие детали фабулы дела, как фам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лии и имена, даты, названия городов, размеры денежных сумм и описания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щей.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Проценты, предусмотренные ст. 395 ГК РФ начисляются лишь на сумму основного долга, но не на суммы, подлежащие уплате в качестве мер гражданско-правовой ответственности (например, неустойку и убытки). Такая позиция сформулирована Президиумом Высшего Арбитражного Суда РФ в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становлении № 2959/98 от 29 сентября 1998 г.: «поскольку возмещение убы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ков... является ответственностью, а не долговым (денежным) обязательством, на убытки не должны начисляться проценты за пользование чужими денежн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ми средствами, что также является ответственностью.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анализ нескольких судебных актов доказывает формирование определенной позиции судебной практики по тому или иному вопросу (толк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 правовой нормы, разрешение коллизии, разъяснение оценочного понятия и т.п.). В таком случае цитирование каждого судебного акта не целесообразно. В работе нужно лишь сформулировать выработанную практикой позицию и описать материалы юридической практики.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Пример: </w:t>
      </w:r>
      <w:proofErr w:type="gramStart"/>
      <w:r w:rsidRPr="00AB37B1">
        <w:rPr>
          <w:sz w:val="28"/>
          <w:szCs w:val="28"/>
        </w:rPr>
        <w:t>Высший Арбитражный Суд РФ отменяет решения нижестоящих судов, указывая на необходимость выяснения природы повышенных процентов (Постановления Президиума Высшего Арбитражного Суда РФ № 5938/96 от 1.04.97 г., № 897/97 от 15 июля 1997 г.), или прямо определяет повышенные проценты как «согласованную сторонами санкцию за неисполнение денежного обязательства» (Постановления Президиума Высшего Арбитражного Суда РФ № 42/97 от 10.06.1997 г., № 5400/97 от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9.12.97 г., № 964/97 от 16.12.97 г. и др.).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целесообразно приводить статистические показатели и колич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ственные  данные (например, сведения о количестве зарегистрированных акц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онерных обществ, состоянии преступности, количестве судебных решений,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 xml:space="preserve">менных кассационной инстанцией и др.). При этом нужно иметь в виду, что </w:t>
      </w:r>
      <w:r w:rsidRPr="00AB37B1">
        <w:rPr>
          <w:sz w:val="28"/>
          <w:szCs w:val="28"/>
        </w:rPr>
        <w:lastRenderedPageBreak/>
        <w:t>простое перечисление абсолютных показателей (например, 12650 расторгнутых браков, 337200 зарегистрированных юридических лиц и т.п.) практически нич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го не дает для целей научного исследования. Поэтому рекомендуется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вать относительные величины, характеризующие динамику (рост, прирост) или структуру (удельный вес элементов) исследуемого явления.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По данным Банка России на 1 января 2002 г. лицензии на ос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ществление банковских операций лишены 677 юридических лиц, что составл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 xml:space="preserve">ет 51% от действующих кредитных организаций.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Мировым судьям за 9 месяцев 2004 года поступило на рассмо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рение 68 585 гражданских дел, окончено производством 66 777 гражданских дел, что на 3,6 процента больше, чем за этот же период прошлого года.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Цифровой материал для наглядности можно оформлять в виде таблиц, диаграмм, графиков с обязательными авторскими комментариями.</w:t>
      </w:r>
    </w:p>
    <w:p w:rsidR="00630E05" w:rsidRPr="00AB37B1" w:rsidRDefault="00630E05" w:rsidP="00630E05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>Оформление библиографических ссылок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допускается передача чужого мнения в форме свободного изл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жения, либо цитирования специальных мест из опубликованных работ, статей и т.п. Приводимые цитаты не должны быть громоздкими. Цитировать нужно только суть доказательства.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Студент обязан делать библиографические ссылки на используемые им литературные источники, нормативные правовые акты и материалы судебной практики. Заимствование текста из чужих произведений без ссылки (т.е. плаг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ат) не допускается. </w:t>
      </w:r>
      <w:proofErr w:type="gramStart"/>
      <w:r w:rsidRPr="00AB37B1">
        <w:rPr>
          <w:sz w:val="28"/>
          <w:szCs w:val="28"/>
        </w:rPr>
        <w:t>Библиографическая ссылка — это совокупность библиогр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фических сведений о цитируемом, рассматриваемом или упоминаемом в тексте ра</w:t>
      </w:r>
      <w:r w:rsidRPr="00AB37B1">
        <w:rPr>
          <w:sz w:val="28"/>
          <w:szCs w:val="28"/>
        </w:rPr>
        <w:softHyphen/>
        <w:t>боты том или ином документе (его состав</w:t>
      </w:r>
      <w:r w:rsidRPr="00AB37B1">
        <w:rPr>
          <w:sz w:val="28"/>
          <w:szCs w:val="28"/>
        </w:rPr>
        <w:softHyphen/>
        <w:t>ной части или группе документов), необходимых для его общей характеристики, идентифика</w:t>
      </w:r>
      <w:r w:rsidRPr="00AB37B1">
        <w:rPr>
          <w:sz w:val="28"/>
          <w:szCs w:val="28"/>
        </w:rPr>
        <w:softHyphen/>
        <w:t>ции и поиска.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– подстрочной. Сноски следует расставлять с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ванием имеющейся в </w:t>
      </w:r>
      <w:proofErr w:type="spellStart"/>
      <w:r w:rsidRPr="00AB37B1">
        <w:rPr>
          <w:sz w:val="28"/>
          <w:szCs w:val="28"/>
        </w:rPr>
        <w:t>Microsoft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Word</w:t>
      </w:r>
      <w:proofErr w:type="spellEnd"/>
      <w:r w:rsidRPr="00AB37B1">
        <w:rPr>
          <w:sz w:val="28"/>
          <w:szCs w:val="28"/>
        </w:rPr>
        <w:t xml:space="preserve"> функции автоматической вставки сносок (пункт «Сноска» в меню «Вставка»).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В сноски могут также выноситься авторские примечания (пояснения 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 xml:space="preserve">мина, историческая справка и т.п.) и переводы иноязычных текстов.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Сноски печатаются на тех страницах, к которым относятся, и имеют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страничную нумерацию.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Дословное цитирование заключается в кавычки. Если цитата начинается не самого начала либо имеет иные пропуски цитируемого текста, то эти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пуски заполняются многоточием. Если цитата обрывается ранее конца цитир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емого предложения, то она завершается многоточием; если цитируется предл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жение целиком, то перед закрытием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если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 них необходимо поставить такой знак препинания, как «точка», «запятая», «двоеточие», «точка с запятой» или многоточие, то знак сноски помещается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сле этого знака.    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тексте работы при упоминании какого-либо автора надо указать снач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ла его инициалы, затем фамилию. В ссылке, наоборот, сначала указывается ф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милия, затем инициалы автора. Кроме того, в ссылке указываются название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боты, год издания, номер страницы, на которой расположена цитата.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О.С. Иоффе подчеркивает, что «ответственность в любом случае выраж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ет применение установленной законом или договором санкции, тогда как не каждое применение к правонарушителю санкции может означать применение меры ответственности</w:t>
      </w:r>
      <w:proofErr w:type="gramStart"/>
      <w:r w:rsidRPr="00AB37B1">
        <w:rPr>
          <w:sz w:val="28"/>
          <w:szCs w:val="28"/>
        </w:rPr>
        <w:t>».?</w:t>
      </w:r>
      <w:proofErr w:type="gramEnd"/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последующем упоминании того же произведения в сноске достато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написать: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Указ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с</w:t>
      </w:r>
      <w:proofErr w:type="gramEnd"/>
      <w:r w:rsidRPr="000D06DB">
        <w:rPr>
          <w:sz w:val="24"/>
          <w:szCs w:val="24"/>
        </w:rPr>
        <w:t>оч. С. 35.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Для книг на иностранных языках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 xml:space="preserve">оч.» заменяется словами </w:t>
      </w:r>
      <w:r w:rsidRPr="00AB37B1">
        <w:rPr>
          <w:sz w:val="28"/>
          <w:szCs w:val="28"/>
        </w:rPr>
        <w:lastRenderedPageBreak/>
        <w:t>«</w:t>
      </w:r>
      <w:proofErr w:type="spellStart"/>
      <w:r w:rsidRPr="00AB37B1">
        <w:rPr>
          <w:sz w:val="28"/>
          <w:szCs w:val="28"/>
        </w:rPr>
        <w:t>Op.сit</w:t>
      </w:r>
      <w:proofErr w:type="spellEnd"/>
      <w:r w:rsidRPr="00AB37B1">
        <w:rPr>
          <w:sz w:val="28"/>
          <w:szCs w:val="28"/>
        </w:rPr>
        <w:t>.».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Обозначение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может быть применено до тех пор, пока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пользуется только одно сочинение соответствующего автора. Если цитируется две или более работ одного и того же ученого, необходимо конкретизировать, о какой именно работе идет речь. Это допустимо делать в сокращенном виде. Так, первые ссылки на работы О.С. Иоффе будут такими: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М., 1975. С. 98.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А последующие такими: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С. 9.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С. 100.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случае</w:t>
      </w:r>
      <w:proofErr w:type="gramStart"/>
      <w:r w:rsidRPr="00AB37B1">
        <w:rPr>
          <w:sz w:val="28"/>
          <w:szCs w:val="28"/>
        </w:rPr>
        <w:t>,</w:t>
      </w:r>
      <w:proofErr w:type="gramEnd"/>
      <w:r w:rsidRPr="00AB37B1">
        <w:rPr>
          <w:sz w:val="28"/>
          <w:szCs w:val="28"/>
        </w:rPr>
        <w:t xml:space="preserve"> если следует несколько ссылок подряд на одну и ту же работу, достаточно указать наименование работы лишь в первой из них, а в последу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ссылках писать: «Там же. С. 10». Для книг на иностранных языках «Там же» заменяется словом «</w:t>
      </w:r>
      <w:proofErr w:type="spellStart"/>
      <w:r w:rsidRPr="00AB37B1">
        <w:rPr>
          <w:sz w:val="28"/>
          <w:szCs w:val="28"/>
        </w:rPr>
        <w:t>Ibid</w:t>
      </w:r>
      <w:proofErr w:type="spellEnd"/>
      <w:r w:rsidRPr="00AB37B1">
        <w:rPr>
          <w:sz w:val="28"/>
          <w:szCs w:val="28"/>
        </w:rPr>
        <w:t>.». 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Указание на источник взглядов, мыслей, высказываний, выраженное в пересказе, без дословного цитирования, кавычками не сопровождается.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Как показал К.А. Граве, история неустойки восходит к памятникам дре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него русского права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Оформление текста в подобной сноске будет тождественно оформлению в предыдущем примере, с той лишь разницей, что перед указанием фамилии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тора появляется сокращение «См</w:t>
      </w:r>
      <w:proofErr w:type="gramStart"/>
      <w:r w:rsidRPr="00AB37B1">
        <w:rPr>
          <w:sz w:val="28"/>
          <w:szCs w:val="28"/>
        </w:rPr>
        <w:t xml:space="preserve">.:, </w:t>
      </w:r>
      <w:proofErr w:type="gramEnd"/>
      <w:r w:rsidRPr="00AB37B1">
        <w:rPr>
          <w:sz w:val="28"/>
          <w:szCs w:val="28"/>
        </w:rPr>
        <w:t>т.е. «Смотри:».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нашем примере: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Default="00630E05" w:rsidP="00630E05">
      <w:pPr>
        <w:spacing w:line="360" w:lineRule="auto"/>
        <w:rPr>
          <w:sz w:val="24"/>
          <w:szCs w:val="24"/>
        </w:rPr>
      </w:pPr>
      <w:r w:rsidRPr="000D06DB">
        <w:rPr>
          <w:sz w:val="24"/>
          <w:szCs w:val="24"/>
        </w:rPr>
        <w:t>? См.: Граве К.А. Договорная неустойка в советском праве. М., 1950. С. 4.</w:t>
      </w:r>
    </w:p>
    <w:p w:rsidR="00630E05" w:rsidRPr="000D06DB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Возможна и ситуация, когда предлагаемый вниманию читателей источник не является единственным, в котором содержится интересующая автора мысль. </w:t>
      </w:r>
      <w:r w:rsidRPr="00AB37B1">
        <w:rPr>
          <w:sz w:val="28"/>
          <w:szCs w:val="28"/>
        </w:rPr>
        <w:lastRenderedPageBreak/>
        <w:t>В таком случае ссылка на источник оформляется несколько иначе, а именно – вместо обозначения «См.</w:t>
      </w:r>
      <w:proofErr w:type="gramStart"/>
      <w:r w:rsidRPr="00AB37B1">
        <w:rPr>
          <w:sz w:val="28"/>
          <w:szCs w:val="28"/>
        </w:rPr>
        <w:t>:»</w:t>
      </w:r>
      <w:proofErr w:type="gramEnd"/>
      <w:r w:rsidRPr="00AB37B1">
        <w:rPr>
          <w:sz w:val="28"/>
          <w:szCs w:val="28"/>
        </w:rPr>
        <w:t xml:space="preserve"> употребляется сокращение «См., напр.:».  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Содержание главы 53 ГК РФ практически не вызывало сомнений у бол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шинства ученых в природе правоотношений по доверительному управлению имуществом. Этот вопрос либо вовсе не обсуждался?, либо решался однозна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- в пользу обязательственной природы</w:t>
      </w:r>
      <w:proofErr w:type="gramStart"/>
      <w:r w:rsidRPr="00AB37B1">
        <w:rPr>
          <w:sz w:val="28"/>
          <w:szCs w:val="28"/>
        </w:rPr>
        <w:t>2</w:t>
      </w:r>
      <w:proofErr w:type="gramEnd"/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См., напр.: Суханов Е.А. Посреднические и кредитно - финансовые сделки в новом Гражданском кодексе РФ. М., 1996. С. 23 - 34.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06DB">
        <w:rPr>
          <w:sz w:val="24"/>
          <w:szCs w:val="24"/>
        </w:rPr>
        <w:t xml:space="preserve"> См., напр.: </w:t>
      </w:r>
      <w:proofErr w:type="spellStart"/>
      <w:r w:rsidRPr="000D06DB">
        <w:rPr>
          <w:sz w:val="24"/>
          <w:szCs w:val="24"/>
        </w:rPr>
        <w:t>Кряжков</w:t>
      </w:r>
      <w:proofErr w:type="spellEnd"/>
      <w:r w:rsidRPr="000D06DB">
        <w:rPr>
          <w:sz w:val="24"/>
          <w:szCs w:val="24"/>
        </w:rPr>
        <w:t xml:space="preserve"> А.В. Доверительное управление имуществом в России: форм</w:t>
      </w:r>
      <w:r w:rsidRPr="000D06DB">
        <w:rPr>
          <w:sz w:val="24"/>
          <w:szCs w:val="24"/>
        </w:rPr>
        <w:t>и</w:t>
      </w:r>
      <w:r w:rsidRPr="000D06DB">
        <w:rPr>
          <w:sz w:val="24"/>
          <w:szCs w:val="24"/>
        </w:rPr>
        <w:t>рование института и сферы применения // Государство и право. 1997. № 3. С. 24.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монографии, авторы которых прямо не упомянуты ни в выхо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ных данных, ни на титульном листе книги, должна включать информацию об ответственном редакторе, редакторе, редакционной коллегии, руководителе и пр. Перед такой информацией ставится специальный знак - правая косая черта.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Гражданское право: В 4 т. Том 3: Обязательственное право: учеб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д</w:t>
      </w:r>
      <w:proofErr w:type="gramEnd"/>
      <w:r w:rsidRPr="000D06DB">
        <w:rPr>
          <w:sz w:val="24"/>
          <w:szCs w:val="24"/>
        </w:rPr>
        <w:t>ля студентов в</w:t>
      </w:r>
      <w:r w:rsidRPr="000D06DB">
        <w:rPr>
          <w:sz w:val="24"/>
          <w:szCs w:val="24"/>
        </w:rPr>
        <w:t>у</w:t>
      </w:r>
      <w:r w:rsidRPr="000D06DB">
        <w:rPr>
          <w:sz w:val="24"/>
          <w:szCs w:val="24"/>
        </w:rPr>
        <w:t xml:space="preserve">зов. / Отв. ред. Е.А. Суханов. 3-е изд. М., 2005. С. 17. 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Комментарий к Гражданскому кодексу РФ части второй (постатейный). 4-е изд. / Отв. ред. О.Н. Садиков. М., 2003. С. 644.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необходимо сослаться на монографию, написанную в соавторстве, и подчеркнуть, что соответствующий взгляд связан с именем определенного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автора, это можно сделать двояким образом – либо по тексту изложения, либо в сноске. Приведем пример первого варианта: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считает,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 ? </w:t>
      </w:r>
      <w:proofErr w:type="gramEnd"/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передаче имущества. М., 2000. С. 203.</w:t>
      </w:r>
    </w:p>
    <w:p w:rsidR="00630E05" w:rsidRPr="000D06DB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Примеры второго варианта: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Другие ученые считают,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.? </w:t>
      </w:r>
      <w:proofErr w:type="gramEnd"/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передаче имущества. М., 2000. С. 203. Автор главы – В.В.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>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Нужно согласиться с теми учеными, которые рассматривают объект нез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вершенного строительства как специфический объект недвижимости со спец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альным правовым режимом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Научно-практический комментарий к части первой Гражданского кодекса Росси</w:t>
      </w:r>
      <w:r w:rsidRPr="000D06DB">
        <w:rPr>
          <w:sz w:val="24"/>
          <w:szCs w:val="24"/>
        </w:rPr>
        <w:t>й</w:t>
      </w:r>
      <w:r w:rsidRPr="000D06DB">
        <w:rPr>
          <w:sz w:val="24"/>
          <w:szCs w:val="24"/>
        </w:rPr>
        <w:t>ской Федерации. Изд. 2-е. М., 1999. С. 236. Автор комментария – М.И. Брагинский.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в сборнике выполняется с использованием особого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ка - двойная правая косая черта. Таким знаком отделяется наименование пу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ликации (статьи, очерка т.д.) от наименования источника, в котором эта публ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кация содержится.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Архипов Д.А. Опыт теории риска в договорном обязательстве. // Актуальные пр</w:t>
      </w:r>
      <w:r w:rsidRPr="000D06DB">
        <w:rPr>
          <w:sz w:val="24"/>
          <w:szCs w:val="24"/>
        </w:rPr>
        <w:t>о</w:t>
      </w:r>
      <w:r w:rsidRPr="000D06DB">
        <w:rPr>
          <w:sz w:val="24"/>
          <w:szCs w:val="24"/>
        </w:rPr>
        <w:t xml:space="preserve">блемы гражданского права: Сборник статей. </w:t>
      </w:r>
      <w:proofErr w:type="spellStart"/>
      <w:r w:rsidRPr="000D06DB">
        <w:rPr>
          <w:sz w:val="24"/>
          <w:szCs w:val="24"/>
        </w:rPr>
        <w:t>Вып</w:t>
      </w:r>
      <w:proofErr w:type="spellEnd"/>
      <w:r w:rsidRPr="000D06DB">
        <w:rPr>
          <w:sz w:val="24"/>
          <w:szCs w:val="24"/>
        </w:rPr>
        <w:t>. 9. / Под ред. О.Ю. Шилохвоста. М., 2005. С. 360.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диссертации и авторефераты выполняются следующим обр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зом: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Барткова</w:t>
      </w:r>
      <w:proofErr w:type="spellEnd"/>
      <w:r w:rsidRPr="000D06DB">
        <w:rPr>
          <w:sz w:val="24"/>
          <w:szCs w:val="24"/>
        </w:rPr>
        <w:t xml:space="preserve"> О.Г. </w:t>
      </w:r>
      <w:hyperlink r:id="rId36" w:history="1">
        <w:r w:rsidRPr="000D06DB">
          <w:rPr>
            <w:sz w:val="24"/>
            <w:szCs w:val="24"/>
          </w:rPr>
          <w:t xml:space="preserve">Проблемы участия Российской Федерации в </w:t>
        </w:r>
      </w:hyperlink>
      <w:hyperlink r:id="rId37" w:history="1">
        <w:r w:rsidRPr="000D06DB">
          <w:rPr>
            <w:sz w:val="24"/>
            <w:szCs w:val="24"/>
          </w:rPr>
          <w:t>имущественных</w:t>
        </w:r>
      </w:hyperlink>
      <w:hyperlink r:id="rId38" w:history="1">
        <w:r w:rsidRPr="000D06DB">
          <w:rPr>
            <w:sz w:val="24"/>
            <w:szCs w:val="24"/>
          </w:rPr>
          <w:t xml:space="preserve"> </w:t>
        </w:r>
      </w:hyperlink>
      <w:hyperlink r:id="rId39" w:history="1">
        <w:r w:rsidRPr="000D06DB">
          <w:rPr>
            <w:sz w:val="24"/>
            <w:szCs w:val="24"/>
          </w:rPr>
          <w:t>отнош</w:t>
        </w:r>
        <w:r w:rsidRPr="000D06DB">
          <w:rPr>
            <w:sz w:val="24"/>
            <w:szCs w:val="24"/>
          </w:rPr>
          <w:t>е</w:t>
        </w:r>
        <w:r w:rsidRPr="000D06DB">
          <w:rPr>
            <w:sz w:val="24"/>
            <w:szCs w:val="24"/>
          </w:rPr>
          <w:t xml:space="preserve">ниях, регулируемых гражданским законодательством. </w:t>
        </w:r>
        <w:proofErr w:type="spellStart"/>
        <w:proofErr w:type="gramStart"/>
        <w:r w:rsidRPr="000D06DB">
          <w:rPr>
            <w:sz w:val="24"/>
            <w:szCs w:val="24"/>
          </w:rPr>
          <w:t>Дис</w:t>
        </w:r>
        <w:proofErr w:type="spellEnd"/>
        <w:r w:rsidRPr="000D06DB">
          <w:rPr>
            <w:sz w:val="24"/>
            <w:szCs w:val="24"/>
          </w:rPr>
          <w:t xml:space="preserve">. ... </w:t>
        </w:r>
        <w:proofErr w:type="spellStart"/>
        <w:r w:rsidRPr="000D06DB">
          <w:rPr>
            <w:sz w:val="24"/>
            <w:szCs w:val="24"/>
          </w:rPr>
          <w:t>к</w:t>
        </w:r>
        <w:proofErr w:type="gramEnd"/>
        <w:r w:rsidRPr="000D06DB">
          <w:rPr>
            <w:sz w:val="24"/>
            <w:szCs w:val="24"/>
          </w:rPr>
          <w:t>.ю.н</w:t>
        </w:r>
        <w:proofErr w:type="spellEnd"/>
        <w:r w:rsidRPr="000D06DB">
          <w:rPr>
            <w:sz w:val="24"/>
            <w:szCs w:val="24"/>
          </w:rPr>
          <w:t>.</w:t>
        </w:r>
      </w:hyperlink>
      <w:r w:rsidRPr="000D06DB">
        <w:rPr>
          <w:sz w:val="24"/>
          <w:szCs w:val="24"/>
        </w:rPr>
        <w:t xml:space="preserve"> </w:t>
      </w:r>
      <w:hyperlink r:id="rId40" w:history="1">
        <w:r w:rsidRPr="000D06DB">
          <w:rPr>
            <w:sz w:val="24"/>
            <w:szCs w:val="24"/>
          </w:rPr>
          <w:t>Тверь, 2002</w:t>
        </w:r>
      </w:hyperlink>
      <w:r w:rsidRPr="000D06DB">
        <w:rPr>
          <w:sz w:val="24"/>
          <w:szCs w:val="24"/>
        </w:rPr>
        <w:t xml:space="preserve">. С. 56. 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2 Зайченко Н.М. Предмет договора энергоснабжения. </w:t>
      </w:r>
      <w:proofErr w:type="spellStart"/>
      <w:r w:rsidRPr="000D06DB">
        <w:rPr>
          <w:sz w:val="24"/>
          <w:szCs w:val="24"/>
        </w:rPr>
        <w:t>Автореф</w:t>
      </w:r>
      <w:proofErr w:type="spellEnd"/>
      <w:r w:rsidRPr="000D06DB">
        <w:rPr>
          <w:sz w:val="24"/>
          <w:szCs w:val="24"/>
        </w:rPr>
        <w:t xml:space="preserve">. </w:t>
      </w:r>
      <w:proofErr w:type="spellStart"/>
      <w:r w:rsidRPr="000D06DB">
        <w:rPr>
          <w:sz w:val="24"/>
          <w:szCs w:val="24"/>
        </w:rPr>
        <w:t>дисс</w:t>
      </w:r>
      <w:proofErr w:type="spellEnd"/>
      <w:r w:rsidRPr="000D06DB">
        <w:rPr>
          <w:sz w:val="24"/>
          <w:szCs w:val="24"/>
        </w:rPr>
        <w:t xml:space="preserve">. … </w:t>
      </w:r>
      <w:proofErr w:type="spellStart"/>
      <w:r w:rsidRPr="000D06DB">
        <w:rPr>
          <w:sz w:val="24"/>
          <w:szCs w:val="24"/>
        </w:rPr>
        <w:t>к.ю.н</w:t>
      </w:r>
      <w:proofErr w:type="spellEnd"/>
      <w:r w:rsidRPr="000D06DB">
        <w:rPr>
          <w:sz w:val="24"/>
          <w:szCs w:val="24"/>
        </w:rPr>
        <w:t>. М., 2007. С. 17.</w:t>
      </w:r>
    </w:p>
    <w:p w:rsidR="00630E05" w:rsidRPr="000D06DB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Многоточие здесь означает пропуск стандартного словосочетания «на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искание ученой степени»; в целях сокращения его принято опускать.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Выделение в цитатах делаются либо авторами цитируемых произведений, либо цитирующими авторами, что нуждается в подчеркивании. Допустим,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lastRenderedPageBreak/>
        <w:t>тором выпускной квалификационной работы является студент Алексей Иван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вич Петров. Акцент на авторство делается следующим образом: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«Для осуществления наследником преимущественного права на недел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мую вещь по приоритету собственности, - отмечает Т.Д. Чепига, - не имеет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чения, каким было соотношение размеров долей наследодателя и наследника в праве общей собственности на неделимую вещь до открытия наследства»</w:t>
      </w:r>
      <w:proofErr w:type="gramStart"/>
      <w:r w:rsidRPr="00AB37B1">
        <w:rPr>
          <w:sz w:val="28"/>
          <w:szCs w:val="28"/>
        </w:rPr>
        <w:t xml:space="preserve"> ?</w:t>
      </w:r>
      <w:proofErr w:type="gramEnd"/>
      <w:r w:rsidRPr="00AB37B1">
        <w:rPr>
          <w:sz w:val="28"/>
          <w:szCs w:val="28"/>
        </w:rPr>
        <w:t xml:space="preserve"> (выделено автором, А.П.).  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Комментарий к Гражданскому кодексу РФ. Часть третья (</w:t>
      </w:r>
      <w:proofErr w:type="gramStart"/>
      <w:r w:rsidRPr="000D06DB">
        <w:rPr>
          <w:sz w:val="24"/>
          <w:szCs w:val="24"/>
        </w:rPr>
        <w:t>постатейный</w:t>
      </w:r>
      <w:proofErr w:type="gramEnd"/>
      <w:r w:rsidRPr="000D06DB">
        <w:rPr>
          <w:sz w:val="24"/>
          <w:szCs w:val="24"/>
        </w:rPr>
        <w:t xml:space="preserve">). / Отв. ред. Л.П. Ануфриева. М., 2004. С. 247. </w:t>
      </w:r>
    </w:p>
    <w:p w:rsidR="00630E05" w:rsidRPr="000D06DB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Обращаем внимание, что следует говорить именно о выделении (а не о подчеркивании, разрядке, курсиве и т.п.), поскольку термин «выделение» наиболее универсален и охватывает все его способы.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Второй пример (с выделением, сделанным цитирующим):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отмечает, что если объект незавершенного строител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ства является предметом действующего договора строительного подряда, то в этом случае о нем нельзя говорить не только как об объекте недвижимости, но и как об объекте вещных прав? (выделено мной, А.П.).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 купли-продажи и его отдельные виды. М., 1999. С. 240.</w:t>
      </w:r>
    </w:p>
    <w:p w:rsidR="00630E05" w:rsidRPr="000D06DB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обозначении инициалов цитирующего указываются только инициалы имени (на первом месте) и фамилии (на втором). В нашем случае – «А.» - Але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сей, «П.» - Петров.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Пояснения цитирующего внутри цитаты </w:t>
      </w:r>
      <w:proofErr w:type="gramStart"/>
      <w:r w:rsidRPr="00AB37B1">
        <w:rPr>
          <w:sz w:val="28"/>
          <w:szCs w:val="28"/>
        </w:rPr>
        <w:t>бывают</w:t>
      </w:r>
      <w:proofErr w:type="gramEnd"/>
      <w:r w:rsidRPr="00AB37B1">
        <w:rPr>
          <w:sz w:val="28"/>
          <w:szCs w:val="28"/>
        </w:rPr>
        <w:t xml:space="preserve"> необходимы, поскольку цитата, будучи «вырванной» из контекста, может потерять прямое указание на предмет или содержание суждения. Без дополнительных пояснений становится непонятным, о чем говорится в цитате. Как правило, пояснения составляют собственный текст цитирующего и выносятся за кавычки цитаты, но иногда удобнее и короче поместить такие пояснения внутрь цитаты. </w:t>
      </w:r>
      <w:proofErr w:type="gramStart"/>
      <w:r w:rsidRPr="00AB37B1">
        <w:rPr>
          <w:sz w:val="28"/>
          <w:szCs w:val="28"/>
        </w:rPr>
        <w:t>Такие пояснения заключаются в скобки и сопровождаются указанием инициалов цитирующего.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Например: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Дореволюционный цивилист Е.В. Васьковский писал: «Правила нашего законодательства не дают возможности решить с полной достоверностью, какая система (перехода права собственности - А.П.) принята им</w:t>
      </w:r>
      <w:proofErr w:type="gramStart"/>
      <w:r w:rsidRPr="00AB37B1">
        <w:rPr>
          <w:sz w:val="28"/>
          <w:szCs w:val="28"/>
        </w:rPr>
        <w:t>». ?</w:t>
      </w:r>
      <w:proofErr w:type="gramEnd"/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Васьковский Е.В. Учебник гражданского права.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2.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1896. С 138.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цитировании журнальной статьи в сноске указываются фамилия и инициалы автора, название, журнал, год, номер, страница.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630E05" w:rsidRPr="00AB37B1" w:rsidRDefault="00630E05" w:rsidP="00630E05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630E05" w:rsidRDefault="00630E05" w:rsidP="00630E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Исрафилов</w:t>
      </w:r>
      <w:proofErr w:type="spellEnd"/>
      <w:r w:rsidRPr="004D0EE8">
        <w:rPr>
          <w:sz w:val="24"/>
          <w:szCs w:val="24"/>
        </w:rPr>
        <w:t xml:space="preserve"> И. Аренда нежилых помещений. // Хозяйство и право. 1997. № 10. С. 114.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на статью в газете могут выполняться по-разному, в зависимости от того, с какой периодичностью выходит газета. Ссылки на газету, выходящую раз в неделю и реже, оформляются так:  </w:t>
      </w:r>
    </w:p>
    <w:p w:rsidR="00630E05" w:rsidRPr="00AB37B1" w:rsidRDefault="00630E05" w:rsidP="00630E05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630E05" w:rsidRDefault="00630E05" w:rsidP="00630E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>? Савина С. Природа извещения о проведении конкурса. // ЭЖ-Юрист. 2005. № 38. С. 4.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газеты с более частой периодичностью оформляются с указ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нием не номера газеты, а даты ее выхода: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Скворцов Р. Вертикальный передел. // Известия Удмуртской Республики. 2005. 22 июня. С. 1 – 2.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Иногда источник, к которому необходимо прибегнуть, недоступен, но на него делается ссылка в опубликованной кем-то работе. Это не препятствует ссылке на недоступный источник, но в подстрочнике нужно указать: 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       ______________________________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Лунц</w:t>
      </w:r>
      <w:proofErr w:type="spellEnd"/>
      <w:r w:rsidRPr="004D0EE8">
        <w:rPr>
          <w:sz w:val="24"/>
          <w:szCs w:val="24"/>
        </w:rPr>
        <w:t xml:space="preserve"> Л.А. Деньги и денежные обязательства. М., 1927. С. 82-83. Цит. по: </w:t>
      </w:r>
      <w:proofErr w:type="spellStart"/>
      <w:r w:rsidRPr="004D0EE8">
        <w:rPr>
          <w:sz w:val="24"/>
          <w:szCs w:val="24"/>
        </w:rPr>
        <w:t>Витря</w:t>
      </w:r>
      <w:r w:rsidRPr="004D0EE8">
        <w:rPr>
          <w:sz w:val="24"/>
          <w:szCs w:val="24"/>
        </w:rPr>
        <w:t>н</w:t>
      </w:r>
      <w:r w:rsidRPr="004D0EE8">
        <w:rPr>
          <w:sz w:val="24"/>
          <w:szCs w:val="24"/>
        </w:rPr>
        <w:t>ский</w:t>
      </w:r>
      <w:proofErr w:type="spellEnd"/>
      <w:r w:rsidRPr="004D0EE8">
        <w:rPr>
          <w:sz w:val="24"/>
          <w:szCs w:val="24"/>
        </w:rPr>
        <w:t xml:space="preserve"> В.В. Проценты по денежному обязательству. // Хозяйство и право. 1997. № 8. С. 59.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написании работы допустимы ссылки на материал, размещенный на электронном оптическом диске (например,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D-R или DVD-R).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________________________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Большая российская юридическая энциклопедия.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1998.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2 Покровский И.А. История римского права.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 xml:space="preserve">: Высшая Школа. Учебное пособие.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4. – М., 2005. –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студент использует книгу (статью), текст которой размещен в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системе, то в сноске достаточно указать наименование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системы.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Михеева Л.Ю. Система прав граждан на жилые помещения в свете реформы ж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лищного законодательства.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2 Романец Ю.В. Система договоров в гражданском праве России. // Гарант: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Ссылка на статью или иной материал, заимствованный в сети Интернет, должна содержать название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адрес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>-страницы, на которой ра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положен материал, а также дату ознакомления с источником. Кроме того, могут приводиться иные сведения, идентифицирующие место расположения матери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ла (например, название раздела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номер электронного журнала).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Примеры: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  <w:proofErr w:type="spellStart"/>
      <w:r w:rsidRPr="004D0EE8">
        <w:rPr>
          <w:sz w:val="24"/>
          <w:szCs w:val="24"/>
        </w:rPr>
        <w:t>Латыев</w:t>
      </w:r>
      <w:proofErr w:type="spellEnd"/>
      <w:r w:rsidRPr="004D0EE8">
        <w:rPr>
          <w:sz w:val="24"/>
          <w:szCs w:val="24"/>
        </w:rPr>
        <w:t xml:space="preserve"> А.Н. К вопросу о правовом положении добросовестного приобретателя. // </w:t>
      </w:r>
      <w:hyperlink r:id="rId41" w:history="1">
        <w:r w:rsidRPr="004D0EE8">
          <w:rPr>
            <w:sz w:val="24"/>
            <w:szCs w:val="24"/>
          </w:rPr>
          <w:t xml:space="preserve"> Витраульный Клуб Юристов. - </w:t>
        </w:r>
      </w:hyperlink>
      <w:hyperlink r:id="rId42" w:anchor="mailto:tarasenkou@rambler.ru" w:history="1">
        <w:r w:rsidRPr="004D0EE8">
          <w:rPr>
            <w:sz w:val="24"/>
            <w:szCs w:val="24"/>
          </w:rPr>
          <w:t>http://yurclub.ru/docs/civil</w:t>
        </w:r>
      </w:hyperlink>
      <w:r w:rsidRPr="004D0EE8">
        <w:rPr>
          <w:sz w:val="24"/>
          <w:szCs w:val="24"/>
        </w:rPr>
        <w:t>. 10.04.2005.</w:t>
      </w:r>
    </w:p>
    <w:p w:rsidR="00630E05" w:rsidRDefault="00612AB8" w:rsidP="00630E05">
      <w:pPr>
        <w:spacing w:line="240" w:lineRule="auto"/>
        <w:ind w:firstLine="697"/>
        <w:rPr>
          <w:sz w:val="24"/>
          <w:szCs w:val="24"/>
        </w:rPr>
      </w:pPr>
      <w:hyperlink r:id="rId43" w:history="1">
        <w:r w:rsidR="00630E05" w:rsidRPr="004D0EE8">
          <w:rPr>
            <w:sz w:val="24"/>
            <w:szCs w:val="24"/>
          </w:rPr>
          <w:t>Алексеев Р.А.</w:t>
        </w:r>
      </w:hyperlink>
      <w:r w:rsidR="00630E05" w:rsidRPr="004D0EE8">
        <w:rPr>
          <w:sz w:val="24"/>
          <w:szCs w:val="24"/>
        </w:rPr>
        <w:t xml:space="preserve"> Организация расследования уклонения от уплаты налогов с организ</w:t>
      </w:r>
      <w:r w:rsidR="00630E05" w:rsidRPr="004D0EE8">
        <w:rPr>
          <w:sz w:val="24"/>
          <w:szCs w:val="24"/>
        </w:rPr>
        <w:t>а</w:t>
      </w:r>
      <w:r w:rsidR="00630E05" w:rsidRPr="004D0EE8">
        <w:rPr>
          <w:sz w:val="24"/>
          <w:szCs w:val="24"/>
        </w:rPr>
        <w:t xml:space="preserve">ций. // Научный журнал </w:t>
      </w:r>
      <w:proofErr w:type="spellStart"/>
      <w:r w:rsidR="00630E05" w:rsidRPr="004D0EE8">
        <w:rPr>
          <w:sz w:val="24"/>
          <w:szCs w:val="24"/>
        </w:rPr>
        <w:t>КубГАУ</w:t>
      </w:r>
      <w:proofErr w:type="spellEnd"/>
      <w:r w:rsidR="00630E05" w:rsidRPr="004D0EE8">
        <w:rPr>
          <w:sz w:val="24"/>
          <w:szCs w:val="24"/>
        </w:rPr>
        <w:t xml:space="preserve">. - 2004. - № 01. - </w:t>
      </w:r>
      <w:hyperlink r:id="rId44" w:history="1">
        <w:r w:rsidR="00630E05" w:rsidRPr="004D0EE8">
          <w:rPr>
            <w:sz w:val="24"/>
            <w:szCs w:val="24"/>
          </w:rPr>
          <w:t>http://ej.kubagro.ru/2004/01/03/p03.asp. 10.10.2005</w:t>
        </w:r>
      </w:hyperlink>
      <w:r w:rsidR="00630E05" w:rsidRPr="004D0EE8">
        <w:rPr>
          <w:sz w:val="24"/>
          <w:szCs w:val="24"/>
        </w:rPr>
        <w:t>.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первом упоминании о нормативном акте следует в тексте указать его полное наименование, номер и дату принятия. Кроме того, в сноске нужно ук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зать источник опубликования акта.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Переустройство, связанное с изменением капитальных конструкций, должно осуществляться на основании разрешения, выдаваемого в соответствии с Градостроительным кодексом РФ от 29.12.2004 г. № 190-ФЗ.?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</w:t>
      </w:r>
    </w:p>
    <w:p w:rsidR="00630E05" w:rsidRPr="004D0EE8" w:rsidRDefault="00630E05" w:rsidP="00630E05">
      <w:pPr>
        <w:spacing w:line="360" w:lineRule="auto"/>
        <w:rPr>
          <w:sz w:val="24"/>
          <w:szCs w:val="24"/>
        </w:rPr>
      </w:pPr>
      <w:r w:rsidRPr="004D0EE8">
        <w:rPr>
          <w:sz w:val="24"/>
          <w:szCs w:val="24"/>
        </w:rPr>
        <w:t>? Российская газета. 30.12.2004.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При дальнейшем упоминании того же акта можно использовать его наименование без ссылки на дату принятия, номер и источник опубликования.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соответствии со ст. 10 Градостроительного кодекса РФ реконструкция относится к виду градостроительной деятельности, производимой при наличии разрешительной документации.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Использование материалов судебной практики должно сопровождаться подстрочной ссылкой.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 мнению Президиума Высшего Арбитражного Суда РФ, «поскольку возмещение убытков является ответственностью, а не долговым (денежным) обязательством, на убытки не должны начисляться проценты за пользование чужими денежными средствами, что также является ответственностью</w:t>
      </w:r>
      <w:proofErr w:type="gramStart"/>
      <w:r w:rsidRPr="00AB37B1">
        <w:rPr>
          <w:sz w:val="28"/>
          <w:szCs w:val="28"/>
        </w:rPr>
        <w:t xml:space="preserve">».? </w:t>
      </w:r>
      <w:proofErr w:type="gramEnd"/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630E05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Постановление Президиума Высшего Арбитражного Суда РФ от 29 сентября 1998 г. № 2959/98. // Вестник Высшего Арбитражного Суда РФ. 1999. № 1. С. 44.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Другой пример: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Судебная практика исходит из того, что сдача очереди строительства и подписание на него акта приемки при действующем договоре строительного подряда на несколько очередей строительства не является основанием для 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гистрации права собственности </w:t>
      </w:r>
      <w:proofErr w:type="gramStart"/>
      <w:r w:rsidRPr="00AB37B1">
        <w:rPr>
          <w:sz w:val="28"/>
          <w:szCs w:val="28"/>
        </w:rPr>
        <w:t>на</w:t>
      </w:r>
      <w:proofErr w:type="gramEnd"/>
      <w:r w:rsidRPr="00AB37B1">
        <w:rPr>
          <w:sz w:val="28"/>
          <w:szCs w:val="28"/>
        </w:rPr>
        <w:t xml:space="preserve"> построенное.? </w:t>
      </w:r>
    </w:p>
    <w:p w:rsidR="00630E05" w:rsidRPr="00AB37B1" w:rsidRDefault="00630E05" w:rsidP="00630E05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630E05" w:rsidRPr="004D0EE8" w:rsidRDefault="00630E05" w:rsidP="00630E05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См., напр.: Постановление Федерального арбитражного суда Уральского округа от 3 октября 1997 года по делу № Ф09-863/97-ГК.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>равовая с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стема. </w:t>
      </w:r>
    </w:p>
    <w:p w:rsidR="00630E05" w:rsidRDefault="00630E05" w:rsidP="00630E05">
      <w:pPr>
        <w:spacing w:line="360" w:lineRule="auto"/>
        <w:rPr>
          <w:sz w:val="28"/>
          <w:szCs w:val="28"/>
        </w:rPr>
      </w:pPr>
    </w:p>
    <w:p w:rsidR="00630E05" w:rsidRDefault="00630E05" w:rsidP="00630E05">
      <w:pPr>
        <w:spacing w:line="360" w:lineRule="auto"/>
        <w:rPr>
          <w:sz w:val="28"/>
          <w:szCs w:val="28"/>
        </w:rPr>
      </w:pP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C01CA" w:rsidRDefault="006C01CA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C01CA" w:rsidRDefault="006C01CA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57963">
        <w:rPr>
          <w:b/>
          <w:sz w:val="28"/>
          <w:szCs w:val="28"/>
        </w:rPr>
        <w:lastRenderedPageBreak/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</w:t>
      </w: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Библиография (Список литературы)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</w:t>
      </w:r>
      <w:r w:rsidRPr="00D57963">
        <w:rPr>
          <w:b/>
          <w:sz w:val="28"/>
          <w:szCs w:val="28"/>
        </w:rPr>
        <w:t>н</w:t>
      </w:r>
      <w:r w:rsidRPr="00D57963">
        <w:rPr>
          <w:b/>
          <w:sz w:val="28"/>
          <w:szCs w:val="28"/>
        </w:rPr>
        <w:t>тов.</w:t>
      </w:r>
    </w:p>
    <w:p w:rsidR="00630E05" w:rsidRPr="00D57963" w:rsidRDefault="00630E05" w:rsidP="00630E05">
      <w:pPr>
        <w:spacing w:line="360" w:lineRule="auto"/>
        <w:ind w:left="360"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Конституция Российской Федерации (принята всенародным гол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5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Уголовный кодекс Российской Федерации (от 13.06.1996 N 63-ФЗ) (в ред. от 07.06.2017)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6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 xml:space="preserve"> </w:t>
      </w:r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d"/>
          <w:rFonts w:eastAsiaTheme="minorHAnsi"/>
          <w:color w:val="auto"/>
          <w:sz w:val="28"/>
          <w:szCs w:val="28"/>
          <w:u w:val="none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Федеральный закон от 08.01.1998 N 3-ФЗ (ред. от 03.07.2016) "О наркотических средствах и психотропных веществах" // Режим д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7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Конвенция Организации Объединенных Наций о борьбе против н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 xml:space="preserve">законного оборота наркотических средств и психотропных веществ (г. Вена 20.12.1988) // Сборник международных договоров СССР и Российской Федерации.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XLVII.- М., 1994. С. 133 – 157.</w:t>
      </w:r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ществ, а также значительного, крупного и особо крупного размеров для растений, содержащих наркотические средства или психотро</w:t>
      </w:r>
      <w:r w:rsidRPr="00D57963">
        <w:rPr>
          <w:rFonts w:eastAsiaTheme="minorHAnsi"/>
          <w:sz w:val="28"/>
          <w:szCs w:val="28"/>
          <w:lang w:eastAsia="en-US"/>
        </w:rPr>
        <w:t>п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</w:t>
      </w:r>
      <w:r w:rsidRPr="00D57963">
        <w:rPr>
          <w:rFonts w:eastAsiaTheme="minorHAnsi"/>
          <w:sz w:val="28"/>
          <w:szCs w:val="28"/>
          <w:lang w:eastAsia="en-US"/>
        </w:rPr>
        <w:t>ь</w:t>
      </w:r>
      <w:r w:rsidRPr="00D57963">
        <w:rPr>
          <w:rFonts w:eastAsiaTheme="minorHAnsi"/>
          <w:sz w:val="28"/>
          <w:szCs w:val="28"/>
          <w:lang w:eastAsia="en-US"/>
        </w:rPr>
        <w:t>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630E05" w:rsidRPr="00D57963" w:rsidRDefault="00630E05" w:rsidP="00630E0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Уголовный кодекс РСФСР (утв. ВС РСФСР 27.10.1960) (ред. от 30.07.1996) (утратил силу).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</w:rPr>
        <w:t>Нормативные акты и другие официальные документы располагаются по юр</w:t>
      </w:r>
      <w:r w:rsidRPr="00D57963">
        <w:rPr>
          <w:sz w:val="28"/>
          <w:szCs w:val="28"/>
        </w:rPr>
        <w:t>и</w:t>
      </w:r>
      <w:r w:rsidRPr="00D57963">
        <w:rPr>
          <w:sz w:val="28"/>
          <w:szCs w:val="28"/>
        </w:rPr>
        <w:t xml:space="preserve">дической силе, равные по юридической силе – в хронологическом порядке. 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</w:t>
      </w:r>
      <w:r w:rsidRPr="00D57963">
        <w:rPr>
          <w:b/>
          <w:sz w:val="28"/>
          <w:szCs w:val="28"/>
        </w:rPr>
        <w:t>и</w:t>
      </w:r>
      <w:r w:rsidRPr="00D57963">
        <w:rPr>
          <w:b/>
          <w:sz w:val="28"/>
          <w:szCs w:val="28"/>
        </w:rPr>
        <w:t>стических данных.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Определение Конституционного Суда РФ от 25.02.2016 N 435-О "Об о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 xml:space="preserve">казе в принятии к рассмотрению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жалобы гражданина Молчанова Николая Борисовича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на нарушение его конституционных прав статьями 228 и 229.1 Уголовного кодекса Российской Федерации"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8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9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Кассационное определение Верховного Суда Удмуртской Республики от 08.10.2009 по делу N 22-2198 // СПС Гарант</w:t>
      </w:r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Обобщение Верховного Суда Удмуртской Республики от 27.03.2007 г. "Справка о результатах обобщения судебной практики по рассмотрению 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Верховным Судом Удмуртской Республики уголовных дел о преступл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 xml:space="preserve">ниях, предусмотренных статьей 210 УК РФ"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630E05" w:rsidRPr="00D57963" w:rsidRDefault="00630E05" w:rsidP="00630E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50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https://vs--udm.sudrf.ru/</w:t>
        </w:r>
      </w:hyperlink>
    </w:p>
    <w:p w:rsidR="00630E05" w:rsidRPr="00D57963" w:rsidRDefault="00630E05" w:rsidP="00630E05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t>№ 6-МВ-НОН «</w:t>
      </w:r>
      <w:hyperlink r:id="rId51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Сведения о лицах, осужденных за преступления, связа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ные с незаконным оборотом наркотических средств, психотропных и сильнодействующих веще</w:t>
        </w:r>
        <w:proofErr w:type="gramStart"/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</w:t>
      </w:r>
      <w:proofErr w:type="gramEnd"/>
      <w:r w:rsidRPr="00D57963">
        <w:rPr>
          <w:bCs/>
          <w:sz w:val="28"/>
          <w:szCs w:val="28"/>
        </w:rPr>
        <w:t>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52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630E05" w:rsidRPr="00D57963" w:rsidRDefault="00630E05" w:rsidP="00630E05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ad"/>
          <w:bCs/>
          <w:color w:val="auto"/>
          <w:sz w:val="28"/>
          <w:szCs w:val="28"/>
          <w:u w:val="none"/>
        </w:rPr>
      </w:pPr>
      <w:r w:rsidRPr="00D57963">
        <w:rPr>
          <w:sz w:val="28"/>
          <w:szCs w:val="28"/>
        </w:rPr>
        <w:t>№ 10-а «</w:t>
      </w:r>
      <w:hyperlink r:id="rId53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Отчет о числе осужденных по всем составам преступлений Уг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ловного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</w:t>
      </w:r>
      <w:r w:rsidRPr="00D57963">
        <w:rPr>
          <w:bCs/>
          <w:sz w:val="28"/>
          <w:szCs w:val="28"/>
        </w:rPr>
        <w:t>е</w:t>
      </w:r>
      <w:r w:rsidRPr="00D57963">
        <w:rPr>
          <w:bCs/>
          <w:sz w:val="28"/>
          <w:szCs w:val="28"/>
        </w:rPr>
        <w:t xml:space="preserve">дения о состоянии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54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630E05" w:rsidRPr="00D57963" w:rsidRDefault="00630E05" w:rsidP="00630E05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</w:p>
    <w:p w:rsidR="00630E05" w:rsidRPr="00D57963" w:rsidRDefault="00630E05" w:rsidP="00630E05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</w:t>
      </w:r>
      <w:r w:rsidRPr="00D57963">
        <w:rPr>
          <w:bCs/>
          <w:sz w:val="28"/>
          <w:szCs w:val="28"/>
        </w:rPr>
        <w:t>а</w:t>
      </w:r>
      <w:r w:rsidRPr="00D57963">
        <w:rPr>
          <w:bCs/>
          <w:sz w:val="28"/>
          <w:szCs w:val="28"/>
        </w:rPr>
        <w:t>тусу органа, принявшего соответствующее постановление.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D57963" w:rsidRDefault="00630E05" w:rsidP="00630E05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630E05" w:rsidRPr="00D57963" w:rsidRDefault="00630E05" w:rsidP="00630E05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Уголовное право России. Части Общая и Особенная: учебник / В.А. Блинн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 xml:space="preserve">ков, А.В. Бриллиантов, О.А. Вагин и др.; 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. 2-е изд.,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и доп. М.: Проспект, 2015. 1184 с.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57963">
        <w:rPr>
          <w:rFonts w:eastAsiaTheme="minorHAnsi"/>
          <w:sz w:val="28"/>
          <w:szCs w:val="28"/>
          <w:lang w:eastAsia="en-US"/>
        </w:rPr>
        <w:t>Иногамова-Хегай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 Л.В. Концептуальные основы конкуренции уголовно-правовых норм: монография. М.: НОРМА, ИНФРА-М, 2015. 288 с.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Комментарий к Уголовному кодексу Российской Федерации: в 2 т. (пост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 xml:space="preserve">тейный). Том 2. 2-е издание./Под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"Проспект", 2015.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lastRenderedPageBreak/>
        <w:t xml:space="preserve">Комментарий к Уголовному кодексу Российской Федерации" (постатейный) (исправлен, дополнен, переработан) /Под ред. А.И.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Чучаева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"КО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ТРАКТ", 2013.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Талан М.В. Развитие уголовного законодательства в сфере экономической деятельности в условиях современного международного правопорядка // "Материалы международной научно-практической конференции "Междун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>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университет, 11 - 12 октября 2012 г." (ред. ко</w:t>
      </w:r>
      <w:r w:rsidRPr="00D57963">
        <w:rPr>
          <w:rFonts w:eastAsiaTheme="minorHAnsi"/>
          <w:sz w:val="28"/>
          <w:szCs w:val="28"/>
          <w:lang w:eastAsia="en-US"/>
        </w:rPr>
        <w:t>л</w:t>
      </w:r>
      <w:r w:rsidRPr="00D57963">
        <w:rPr>
          <w:rFonts w:eastAsiaTheme="minorHAnsi"/>
          <w:sz w:val="28"/>
          <w:szCs w:val="28"/>
          <w:lang w:eastAsia="en-US"/>
        </w:rPr>
        <w:t>легия И.А. Тарханов, А.И. Абдуллин, Г.И. Курдюков, Р.Ш.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7963">
        <w:rPr>
          <w:rFonts w:eastAsiaTheme="minorHAnsi"/>
          <w:sz w:val="28"/>
          <w:szCs w:val="28"/>
          <w:lang w:eastAsia="en-US"/>
        </w:rPr>
        <w:t>Давлетгильдеев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– Казань: "Статут", 2014. С.115-129.</w:t>
      </w:r>
    </w:p>
    <w:p w:rsidR="00630E05" w:rsidRPr="00D57963" w:rsidRDefault="00630E05" w:rsidP="00630E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Нечаев А.Д. Основания классификации и виды криминализации и декрим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>нализации // Журнал российского права. 2017. N 6. С. 105 - 114.</w:t>
      </w:r>
    </w:p>
    <w:p w:rsidR="00630E05" w:rsidRPr="00D57963" w:rsidRDefault="00630E05" w:rsidP="00630E05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630E05" w:rsidRPr="00D57963" w:rsidRDefault="00630E05" w:rsidP="00630E0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списке специальной литературы источники располагаются в алфави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>ном порядке по фамилии автора или по названию источника.</w:t>
      </w:r>
    </w:p>
    <w:p w:rsidR="00630E05" w:rsidRPr="00D57963" w:rsidRDefault="00630E05" w:rsidP="00630E05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630E05" w:rsidRPr="00D57963" w:rsidRDefault="00630E05" w:rsidP="00630E05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При оформлении списка литературы, а также библиографических сносок, и</w:t>
      </w:r>
      <w:r w:rsidRPr="00D57963">
        <w:rPr>
          <w:rFonts w:eastAsiaTheme="minorHAnsi"/>
          <w:sz w:val="28"/>
          <w:szCs w:val="28"/>
          <w:lang w:eastAsia="en-US"/>
        </w:rPr>
        <w:t>с</w:t>
      </w:r>
      <w:r w:rsidRPr="00D57963">
        <w:rPr>
          <w:rFonts w:eastAsiaTheme="minorHAnsi"/>
          <w:sz w:val="28"/>
          <w:szCs w:val="28"/>
          <w:lang w:eastAsia="en-US"/>
        </w:rPr>
        <w:t xml:space="preserve">пользуются рекомендации ГОСТ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7.0.5 – 2008.</w:t>
      </w:r>
    </w:p>
    <w:p w:rsidR="00630E05" w:rsidRDefault="00630E05" w:rsidP="00630E05">
      <w:pPr>
        <w:widowControl/>
        <w:shd w:val="clear" w:color="auto" w:fill="F2F2F2"/>
        <w:spacing w:line="360" w:lineRule="auto"/>
        <w:ind w:firstLine="708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 xml:space="preserve">С 1 января 2009 года вводится в действие новый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«Библиографическая ссылка», разработанный ФГУ «Российская книжная пал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та» Федерального агентства по печати и массовым коммуникациям. Данный стандарт «устанавливает общие требования и правила составления библиогр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фической ссылки: основные виды, структуру, состав, расположение докуме</w:t>
      </w:r>
      <w:r w:rsidRPr="00C0406A">
        <w:rPr>
          <w:color w:val="515151"/>
          <w:sz w:val="28"/>
          <w:szCs w:val="28"/>
        </w:rPr>
        <w:t>н</w:t>
      </w:r>
      <w:r w:rsidRPr="00C0406A">
        <w:rPr>
          <w:color w:val="515151"/>
          <w:sz w:val="28"/>
          <w:szCs w:val="28"/>
        </w:rPr>
        <w:t xml:space="preserve">тов. 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630E05" w:rsidRPr="00D57963" w:rsidRDefault="00630E05" w:rsidP="00630E05">
      <w:pPr>
        <w:widowControl/>
        <w:shd w:val="clear" w:color="auto" w:fill="F2F2F2"/>
        <w:spacing w:line="360" w:lineRule="auto"/>
        <w:ind w:firstLine="0"/>
        <w:rPr>
          <w:color w:val="515151"/>
          <w:sz w:val="28"/>
          <w:szCs w:val="28"/>
        </w:rPr>
      </w:pPr>
    </w:p>
    <w:p w:rsidR="00630E05" w:rsidRPr="00D57963" w:rsidRDefault="00630E05" w:rsidP="00630E05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случае возникновения трудностей – студент может обратиться к научному р</w:t>
      </w:r>
      <w:r w:rsidRPr="00D57963">
        <w:rPr>
          <w:rFonts w:eastAsiaTheme="minorHAnsi"/>
          <w:sz w:val="28"/>
          <w:szCs w:val="28"/>
          <w:lang w:eastAsia="en-US"/>
        </w:rPr>
        <w:t>у</w:t>
      </w:r>
      <w:r w:rsidRPr="00D57963">
        <w:rPr>
          <w:rFonts w:eastAsiaTheme="minorHAnsi"/>
          <w:sz w:val="28"/>
          <w:szCs w:val="28"/>
          <w:lang w:eastAsia="en-US"/>
        </w:rPr>
        <w:t>ководителю.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Pr="005D4C3E" w:rsidRDefault="00630E05" w:rsidP="00630E05">
      <w:pPr>
        <w:shd w:val="clear" w:color="auto" w:fill="FFFFFF"/>
        <w:spacing w:line="360" w:lineRule="auto"/>
        <w:ind w:firstLine="0"/>
        <w:rPr>
          <w:b/>
          <w:color w:val="000000"/>
          <w:spacing w:val="-1"/>
          <w:sz w:val="28"/>
          <w:szCs w:val="28"/>
        </w:rPr>
      </w:pPr>
      <w:r w:rsidRPr="005D4C3E">
        <w:rPr>
          <w:b/>
          <w:color w:val="000000"/>
          <w:spacing w:val="-1"/>
          <w:sz w:val="28"/>
          <w:szCs w:val="28"/>
        </w:rPr>
        <w:lastRenderedPageBreak/>
        <w:t>Приложение 5.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Примерный перечень тем для выполнения МКР </w:t>
      </w:r>
    </w:p>
    <w:p w:rsidR="00630E05" w:rsidRPr="005362D1" w:rsidRDefault="00630E05" w:rsidP="00630E05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5362D1">
        <w:rPr>
          <w:b/>
          <w:color w:val="000000"/>
          <w:spacing w:val="-1"/>
          <w:sz w:val="28"/>
          <w:szCs w:val="28"/>
        </w:rPr>
        <w:t>Кафедра теории истории государства и права.</w:t>
      </w:r>
    </w:p>
    <w:p w:rsidR="00D713AF" w:rsidRPr="0088572E" w:rsidRDefault="00D713AF" w:rsidP="00D713AF">
      <w:pPr>
        <w:spacing w:line="240" w:lineRule="auto"/>
        <w:ind w:firstLine="431"/>
        <w:jc w:val="center"/>
        <w:rPr>
          <w:color w:val="000000"/>
          <w:sz w:val="28"/>
          <w:szCs w:val="28"/>
        </w:rPr>
      </w:pPr>
      <w:r w:rsidRPr="0088572E">
        <w:rPr>
          <w:b/>
          <w:bCs/>
          <w:color w:val="000000"/>
          <w:sz w:val="28"/>
          <w:szCs w:val="28"/>
        </w:rPr>
        <w:t>Тематика курсовых работ</w:t>
      </w:r>
    </w:p>
    <w:p w:rsidR="00D713AF" w:rsidRPr="0088572E" w:rsidRDefault="00D713AF" w:rsidP="00D713AF">
      <w:pPr>
        <w:spacing w:line="240" w:lineRule="auto"/>
        <w:ind w:firstLine="431"/>
        <w:jc w:val="center"/>
        <w:rPr>
          <w:color w:val="000000"/>
          <w:sz w:val="28"/>
          <w:szCs w:val="28"/>
        </w:rPr>
      </w:pPr>
      <w:r w:rsidRPr="0088572E">
        <w:rPr>
          <w:b/>
          <w:bCs/>
          <w:color w:val="000000"/>
          <w:sz w:val="28"/>
          <w:szCs w:val="28"/>
        </w:rPr>
        <w:t> по дисциплине «Теория государства и права»</w:t>
      </w:r>
    </w:p>
    <w:p w:rsidR="00D713AF" w:rsidRPr="0088572E" w:rsidRDefault="00D713AF" w:rsidP="00D713AF">
      <w:pPr>
        <w:spacing w:line="240" w:lineRule="auto"/>
        <w:ind w:firstLine="431"/>
        <w:jc w:val="center"/>
        <w:rPr>
          <w:color w:val="000000"/>
          <w:sz w:val="28"/>
          <w:szCs w:val="28"/>
        </w:rPr>
      </w:pPr>
      <w:r w:rsidRPr="0088572E">
        <w:rPr>
          <w:b/>
          <w:bCs/>
          <w:color w:val="000000"/>
          <w:sz w:val="28"/>
          <w:szCs w:val="28"/>
        </w:rPr>
        <w:t> 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Методология теории государства и права: традиционные и новые методы.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Предмет и объект теории государства и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Проблема происхождения государства и права в современной российской науке.</w:t>
      </w:r>
    </w:p>
    <w:p w:rsidR="00D713AF" w:rsidRPr="0088572E" w:rsidRDefault="00D713AF" w:rsidP="00D713AF">
      <w:pPr>
        <w:pStyle w:val="af8"/>
        <w:numPr>
          <w:ilvl w:val="0"/>
          <w:numId w:val="44"/>
        </w:numPr>
        <w:spacing w:before="0" w:beforeAutospacing="0" w:after="0" w:afterAutospacing="0"/>
        <w:jc w:val="both"/>
        <w:rPr>
          <w:iCs/>
          <w:color w:val="222222"/>
          <w:sz w:val="28"/>
          <w:szCs w:val="28"/>
        </w:rPr>
      </w:pPr>
      <w:r w:rsidRPr="0088572E">
        <w:rPr>
          <w:color w:val="000000"/>
          <w:sz w:val="28"/>
          <w:szCs w:val="28"/>
        </w:rPr>
        <w:t>Марксистская концепция происхождения государства и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Причины и процесс происхождения государства.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Основные теории происхождения государства.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Сущность и признаки государства.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Государственная власть: понятие и основные черты.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Принципы организации и деятельности государственного аппарата.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Государственный орган: понятие, классификация.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Система государственных органов в Российской Федерации.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Идея и практика разделения властей.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Монархическая форма правления: понятие, сущность, виды, современные черты.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Республиканская форма правления: понятие, сущность, виды, совреме</w:t>
      </w:r>
      <w:r w:rsidRPr="0088572E">
        <w:rPr>
          <w:color w:val="000000"/>
          <w:sz w:val="28"/>
          <w:szCs w:val="28"/>
        </w:rPr>
        <w:t>н</w:t>
      </w:r>
      <w:r w:rsidRPr="0088572E">
        <w:rPr>
          <w:color w:val="000000"/>
          <w:sz w:val="28"/>
          <w:szCs w:val="28"/>
        </w:rPr>
        <w:t>ные черты.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Форма государственного устройства: понятие, виды, характеристика.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Тоталитарный и авторитарный политические режимы: общее и особе</w:t>
      </w:r>
      <w:r w:rsidRPr="0088572E">
        <w:rPr>
          <w:color w:val="000000"/>
          <w:sz w:val="28"/>
          <w:szCs w:val="28"/>
        </w:rPr>
        <w:t>н</w:t>
      </w:r>
      <w:r w:rsidRPr="0088572E">
        <w:rPr>
          <w:color w:val="000000"/>
          <w:sz w:val="28"/>
          <w:szCs w:val="28"/>
        </w:rPr>
        <w:t>ное.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Демократический политический режим: его сущность и разновидности.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Место и роль государства в политической системе общества.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Государство и политические партии.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 xml:space="preserve">Современные школы </w:t>
      </w:r>
      <w:proofErr w:type="spellStart"/>
      <w:r w:rsidRPr="0088572E">
        <w:rPr>
          <w:color w:val="000000"/>
          <w:sz w:val="28"/>
          <w:szCs w:val="28"/>
        </w:rPr>
        <w:t>правопонимания</w:t>
      </w:r>
      <w:proofErr w:type="spellEnd"/>
      <w:r w:rsidRPr="0088572E">
        <w:rPr>
          <w:color w:val="000000"/>
          <w:sz w:val="28"/>
          <w:szCs w:val="28"/>
        </w:rPr>
        <w:t>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Условия и процесс происхождения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Функции и принципы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 и мораль: современные представления об их соотношении и вза</w:t>
      </w:r>
      <w:r w:rsidRPr="0088572E">
        <w:rPr>
          <w:color w:val="000000"/>
          <w:sz w:val="28"/>
          <w:szCs w:val="28"/>
        </w:rPr>
        <w:t>и</w:t>
      </w:r>
      <w:r w:rsidRPr="0088572E">
        <w:rPr>
          <w:color w:val="000000"/>
          <w:sz w:val="28"/>
          <w:szCs w:val="28"/>
        </w:rPr>
        <w:t>модействии.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 в системе социальных норм.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Система права и система законодательства.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Частное и публичное право: проблемы соотношения.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Система нормативно-правовых актов Российской Федерации: понятие, принципы построения.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Понятие, особенности и стадии законодательного процесса в Российской Федерации.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Систематизация российского законодательства.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Развитие форм права: исторический и сравнительно-правовой анализ.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Закон как основной источник (форма) российского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Правовой обычай как источник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lastRenderedPageBreak/>
        <w:t>Правовой прецедент как источник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Юридическая техника.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Характеристика основных источников права, их роль в различных прав</w:t>
      </w:r>
      <w:r w:rsidRPr="0088572E">
        <w:rPr>
          <w:color w:val="000000"/>
          <w:sz w:val="28"/>
          <w:szCs w:val="28"/>
        </w:rPr>
        <w:t>о</w:t>
      </w:r>
      <w:r w:rsidRPr="0088572E">
        <w:rPr>
          <w:color w:val="000000"/>
          <w:sz w:val="28"/>
          <w:szCs w:val="28"/>
        </w:rPr>
        <w:t>вых системах.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Англо-саксонская и романо-германская правовые семьи: сравнительно-правовой анализ.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Особенности религиозных и традиционных правовых семей.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Правовая система Российской Федерации.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Пределы действия нормативно-правовых актов.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Проблемы структуры нормы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Вопросы классификации правовых норм.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Место правоотношения в механизме правового регулирования.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Дискуссия об объектах правоотношения.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Субъекты правоотношений: их свойства и виды.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Сравнительная характеристика субъективного права и юридической об</w:t>
      </w:r>
      <w:r w:rsidRPr="0088572E">
        <w:rPr>
          <w:color w:val="000000"/>
          <w:sz w:val="28"/>
          <w:szCs w:val="28"/>
        </w:rPr>
        <w:t>я</w:t>
      </w:r>
      <w:r w:rsidRPr="0088572E">
        <w:rPr>
          <w:color w:val="000000"/>
          <w:sz w:val="28"/>
          <w:szCs w:val="28"/>
        </w:rPr>
        <w:t>занности.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Юридические факты: понятие, виды, значение.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Правоотношение: понятие, признаки и  виды.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Понятие правового регулирования, его предмет и пределы.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Эффективность правового регулирования, её критерии.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Реализация права, её формы и стадии.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Применение права как особая форма его реализации.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Пробелы в законодательстве, способы их восполнения.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Понятие и виды толкования права.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Способы толкования правовых норм.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Акты толкования норм права: понятие, особенности и виды.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Правомерное поведение, его виды и значение.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Правонарушение, его признаки и виды.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Состав правонарушения.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Объективно-противоправные деяния: понятие, состав и правовые после</w:t>
      </w:r>
      <w:r w:rsidRPr="0088572E">
        <w:rPr>
          <w:color w:val="000000"/>
          <w:sz w:val="28"/>
          <w:szCs w:val="28"/>
        </w:rPr>
        <w:t>д</w:t>
      </w:r>
      <w:r w:rsidRPr="0088572E">
        <w:rPr>
          <w:color w:val="000000"/>
          <w:sz w:val="28"/>
          <w:szCs w:val="28"/>
        </w:rPr>
        <w:t>ствия.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Злоупотребление правом: понятие и правовые последствия.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Юридическая ответственность в системе государственного принуждения.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Цели и принципы юридической ответственности.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Правосознание как форма общественного сознания.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Деформация правосознания: понятие, виды, пути преодоления.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color w:val="000000"/>
          <w:sz w:val="28"/>
          <w:szCs w:val="28"/>
        </w:rPr>
      </w:pPr>
      <w:r w:rsidRPr="0088572E">
        <w:rPr>
          <w:color w:val="000000"/>
          <w:sz w:val="28"/>
          <w:szCs w:val="28"/>
        </w:rPr>
        <w:t>Гражданское общество и государство: взаимодействие.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Соотношение государства и права: сравнительный теоретико-правовой анализ основных подходов.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Правопорядок и общественный порядок: единство и противоречия.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Дискуссионные вопросы типологии государства.</w:t>
      </w:r>
    </w:p>
    <w:p w:rsidR="00D713AF" w:rsidRPr="0088572E" w:rsidRDefault="00D713AF" w:rsidP="00D713AF">
      <w:pPr>
        <w:widowControl/>
        <w:numPr>
          <w:ilvl w:val="0"/>
          <w:numId w:val="44"/>
        </w:numPr>
        <w:spacing w:line="240" w:lineRule="auto"/>
        <w:rPr>
          <w:iCs/>
          <w:color w:val="222222"/>
          <w:sz w:val="28"/>
          <w:szCs w:val="28"/>
        </w:rPr>
      </w:pPr>
      <w:r w:rsidRPr="0088572E">
        <w:rPr>
          <w:iCs/>
          <w:color w:val="222222"/>
          <w:sz w:val="28"/>
          <w:szCs w:val="28"/>
        </w:rPr>
        <w:t>«Государственный аппарат» и «механизм государства», их структура и соотношение понятий.</w:t>
      </w:r>
    </w:p>
    <w:p w:rsidR="00D713AF" w:rsidRDefault="00D713AF" w:rsidP="00630E05">
      <w:pPr>
        <w:spacing w:line="420" w:lineRule="atLeast"/>
        <w:ind w:firstLine="540"/>
        <w:jc w:val="center"/>
        <w:rPr>
          <w:color w:val="000000"/>
          <w:sz w:val="28"/>
          <w:szCs w:val="28"/>
        </w:rPr>
      </w:pPr>
    </w:p>
    <w:p w:rsidR="00630E05" w:rsidRPr="004732DE" w:rsidRDefault="00630E05" w:rsidP="00630E05">
      <w:pPr>
        <w:spacing w:line="420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lastRenderedPageBreak/>
        <w:t>Тематика курсовых работ</w:t>
      </w:r>
    </w:p>
    <w:p w:rsidR="00630E05" w:rsidRPr="004732DE" w:rsidRDefault="00630E05" w:rsidP="00630E05">
      <w:pPr>
        <w:spacing w:after="283" w:line="240" w:lineRule="auto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по Конституционному праву РФ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Предмет конституционного права РФ как отрасли российского права.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Конституция РФ 1993 г.: понятие, юридические свойства, особенности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Этапы конституционного развития России.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Конституционно-правовая ответственность как вид юридической отве</w:t>
      </w:r>
      <w:r w:rsidRPr="004732DE">
        <w:rPr>
          <w:color w:val="000000"/>
          <w:sz w:val="28"/>
          <w:szCs w:val="28"/>
        </w:rPr>
        <w:t>т</w:t>
      </w:r>
      <w:r w:rsidRPr="004732DE">
        <w:rPr>
          <w:color w:val="000000"/>
          <w:sz w:val="28"/>
          <w:szCs w:val="28"/>
        </w:rPr>
        <w:t>ственности.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Закон как источник российского конституционного права.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6.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Конституции и Уставы субъектов Российской Федерации как источники конституционного права РФ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7.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Формы народовластия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8.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Референдум в РФ: понятие, виды, организационно-правовые основы.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9.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Конституционный принцип разделения государственной власти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Российская Федерация – правовое государство.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Суверенитет Российской Федерации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РФ – социальное государство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политических партий.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религиозных объединений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Государство и церковь в РФ: основы взаимоотношений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конституционно-правового статуса человека и гражданина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Гражданство РФ: понятие, принципы, основания приобретения и пр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кращения гражданства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иностранных граждан и лиц без гра</w:t>
      </w:r>
      <w:r w:rsidRPr="004732DE">
        <w:rPr>
          <w:color w:val="000000"/>
          <w:sz w:val="28"/>
          <w:szCs w:val="28"/>
        </w:rPr>
        <w:t>ж</w:t>
      </w:r>
      <w:r w:rsidRPr="004732DE">
        <w:rPr>
          <w:color w:val="000000"/>
          <w:sz w:val="28"/>
          <w:szCs w:val="28"/>
        </w:rPr>
        <w:t>данства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Права человека в России: проблемы теории и практики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Личные права и свободы человека и гражданина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Социальные права и свободы человека и гражданина в РФ: проблемы правовой регламентации.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Экономические права и свободы человека и гражданина в РФ: проблемы теории и практики.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Культурные права человека в РФ: проблемы теории и практики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Проблемы законодательной регламентации порядка организации и пр</w:t>
      </w:r>
      <w:r w:rsidRPr="004732DE">
        <w:rPr>
          <w:color w:val="000000"/>
          <w:sz w:val="28"/>
          <w:szCs w:val="28"/>
        </w:rPr>
        <w:t>о</w:t>
      </w:r>
      <w:r w:rsidRPr="004732DE">
        <w:rPr>
          <w:color w:val="000000"/>
          <w:sz w:val="28"/>
          <w:szCs w:val="28"/>
        </w:rPr>
        <w:t>ведения публичных  манифестаций граждан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Конституционное право граждан на объединение.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обязанности граждан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беженцев и вынужденных переселе</w:t>
      </w:r>
      <w:r w:rsidRPr="004732DE">
        <w:rPr>
          <w:color w:val="000000"/>
          <w:sz w:val="28"/>
          <w:szCs w:val="28"/>
        </w:rPr>
        <w:t>н</w:t>
      </w:r>
      <w:r w:rsidRPr="004732DE">
        <w:rPr>
          <w:color w:val="000000"/>
          <w:sz w:val="28"/>
          <w:szCs w:val="28"/>
        </w:rPr>
        <w:t>цев по российскому законодательству.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 xml:space="preserve">Проблемы реализации и </w:t>
      </w:r>
      <w:proofErr w:type="gramStart"/>
      <w:r w:rsidRPr="004732DE">
        <w:rPr>
          <w:color w:val="000000"/>
          <w:sz w:val="28"/>
          <w:szCs w:val="28"/>
        </w:rPr>
        <w:t>защиты</w:t>
      </w:r>
      <w:proofErr w:type="gramEnd"/>
      <w:r w:rsidRPr="004732DE">
        <w:rPr>
          <w:color w:val="000000"/>
          <w:sz w:val="28"/>
          <w:szCs w:val="28"/>
        </w:rPr>
        <w:t xml:space="preserve"> конституционных прав и свобод граждан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Уполномоченного по правам человека в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государственного устройства РФ.</w:t>
      </w:r>
    </w:p>
    <w:p w:rsidR="00630E05" w:rsidRPr="004732DE" w:rsidRDefault="00630E05" w:rsidP="00630E05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lastRenderedPageBreak/>
        <w:t>32.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республики как субъекта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Национально – культурная автономия в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Административно-территориальное устройство субъектов Российской Федерации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Избирательное право и избирательная система: понятие и соотношение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Принципы избирательного права в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избирательных комиссий в РФ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Президента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Федеральное Собрание – парламент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Государственная Дума Федерального Собрания РФ: конституционно-правовой статус.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Совет Федерации Федерального Собрания РФ: конституционно-правовой статус.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Федеральный законодательный проце</w:t>
      </w:r>
      <w:proofErr w:type="gramStart"/>
      <w:r w:rsidRPr="004732DE">
        <w:rPr>
          <w:color w:val="000000"/>
          <w:sz w:val="28"/>
          <w:szCs w:val="28"/>
        </w:rPr>
        <w:t>сс в РФ</w:t>
      </w:r>
      <w:proofErr w:type="gramEnd"/>
      <w:r w:rsidRPr="004732DE">
        <w:rPr>
          <w:color w:val="000000"/>
          <w:sz w:val="28"/>
          <w:szCs w:val="28"/>
        </w:rPr>
        <w:t>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Парламентские процедуры в Российской Федерации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Комитеты и комиссии палат Федерального Собрания Российской Фед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рации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члена Совета Федерации и депутата Государственной Думы Федерального Собрания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Правительства РФ.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Судебная власть в системе разделения государственной власти.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законодательной власти в субъектах РФ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исполнительной власти в субъектах РФ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депутата законодательного (представительного) органа государственной власти субъекта Российской Федерации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Отзыв депутатов и выборных должностных лиц в Российской Федерации</w:t>
      </w:r>
    </w:p>
    <w:p w:rsidR="00630E05" w:rsidRPr="004732DE" w:rsidRDefault="00630E05" w:rsidP="00630E05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основы местного самоуправления.</w:t>
      </w:r>
    </w:p>
    <w:p w:rsidR="00630E05" w:rsidRDefault="00630E05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Современные тенденции развития местного самоуправления в РФ</w:t>
      </w:r>
      <w:r w:rsidR="0088572E">
        <w:rPr>
          <w:color w:val="000000"/>
          <w:sz w:val="28"/>
          <w:szCs w:val="28"/>
        </w:rPr>
        <w:t>.</w:t>
      </w: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Default="0088572E" w:rsidP="0088572E">
      <w:pPr>
        <w:spacing w:line="360" w:lineRule="auto"/>
        <w:ind w:left="709" w:hanging="709"/>
        <w:rPr>
          <w:color w:val="000000"/>
          <w:sz w:val="28"/>
          <w:szCs w:val="28"/>
        </w:rPr>
      </w:pPr>
    </w:p>
    <w:p w:rsidR="0088572E" w:rsidRPr="004732DE" w:rsidRDefault="0088572E" w:rsidP="0088572E">
      <w:pPr>
        <w:spacing w:line="360" w:lineRule="auto"/>
        <w:ind w:left="709" w:hanging="709"/>
        <w:rPr>
          <w:b/>
          <w:bCs/>
          <w:color w:val="000000"/>
          <w:sz w:val="28"/>
          <w:szCs w:val="28"/>
        </w:rPr>
      </w:pPr>
    </w:p>
    <w:p w:rsidR="00630E05" w:rsidRPr="005362D1" w:rsidRDefault="00630E05" w:rsidP="00630E05">
      <w:pPr>
        <w:pStyle w:val="a3"/>
        <w:numPr>
          <w:ilvl w:val="0"/>
          <w:numId w:val="28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5362D1">
        <w:rPr>
          <w:b/>
          <w:color w:val="000000"/>
          <w:spacing w:val="-1"/>
          <w:sz w:val="28"/>
          <w:szCs w:val="28"/>
        </w:rPr>
        <w:lastRenderedPageBreak/>
        <w:t xml:space="preserve">Кафедра экологического, аграрного и </w:t>
      </w:r>
      <w:proofErr w:type="spellStart"/>
      <w:r w:rsidRPr="005362D1">
        <w:rPr>
          <w:b/>
          <w:color w:val="000000"/>
          <w:spacing w:val="-1"/>
          <w:sz w:val="28"/>
          <w:szCs w:val="28"/>
        </w:rPr>
        <w:t>природоресурсного</w:t>
      </w:r>
      <w:proofErr w:type="spellEnd"/>
      <w:r w:rsidRPr="005362D1">
        <w:rPr>
          <w:b/>
          <w:color w:val="000000"/>
          <w:spacing w:val="-1"/>
          <w:sz w:val="28"/>
          <w:szCs w:val="28"/>
        </w:rPr>
        <w:t xml:space="preserve"> права.</w:t>
      </w:r>
    </w:p>
    <w:p w:rsidR="00630E05" w:rsidRPr="00AE6EC7" w:rsidRDefault="00630E05" w:rsidP="00630E05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spacing w:line="240" w:lineRule="auto"/>
        <w:ind w:firstLine="0"/>
        <w:rPr>
          <w:bCs/>
          <w:sz w:val="28"/>
          <w:szCs w:val="28"/>
        </w:rPr>
      </w:pPr>
      <w:r w:rsidRPr="00AE6EC7">
        <w:rPr>
          <w:bCs/>
          <w:sz w:val="28"/>
          <w:szCs w:val="28"/>
        </w:rPr>
        <w:t>ТЕМАТИКА КУРСОВЫХ РАБОТ ПО АДМИНИСТРАТИВНОМУ ПРАВУ</w:t>
      </w:r>
      <w:bookmarkStart w:id="2" w:name="kurs"/>
      <w:bookmarkEnd w:id="2"/>
    </w:p>
    <w:p w:rsidR="00630E05" w:rsidRPr="00AE6EC7" w:rsidRDefault="00630E05" w:rsidP="00630E05">
      <w:pPr>
        <w:spacing w:line="240" w:lineRule="auto"/>
        <w:ind w:firstLine="0"/>
        <w:rPr>
          <w:sz w:val="28"/>
          <w:szCs w:val="28"/>
        </w:rPr>
      </w:pP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Российской Федерации: понятие, призн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ки, содержание и принципы.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 xml:space="preserve">Организационно-правовые принципы государственного управления.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Исполнительная власть и ее соотношение с государственным управлен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ем.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централизации и децентрализации государстве</w:t>
      </w:r>
      <w:r w:rsidRPr="00AE6EC7">
        <w:rPr>
          <w:sz w:val="28"/>
          <w:szCs w:val="28"/>
        </w:rPr>
        <w:t>н</w:t>
      </w:r>
      <w:r w:rsidRPr="00AE6EC7">
        <w:rPr>
          <w:sz w:val="28"/>
          <w:szCs w:val="28"/>
        </w:rPr>
        <w:t>ного управления.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Российской Федерации.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Удмуртской Республики.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РФ.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министерства как федерального орг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на исполнительной власти.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Удмуртской Республ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ки.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Административно-правовой статус высшего должностного лица субъекта Российской Федерации.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Общественные объединения граждан как субъекты административного права.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Понятие, виды и основные принципы государственной службы.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Основы правового статуса государственных служащих.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Дисциплинарная ответственность государственных служащих.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Законность в сфере государственного управления и способы ее обеспеч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Контроль и проверка исполнения как способ обеспечения законности в сфере управления.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Судебный контроль как способ обеспечения законности в сфере управл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Производство по рассмотрению обращений граждан.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ответственность: понятие, основные черты.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юридических лиц.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должностных лиц за нарушение налогового законодательства.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Административная ответственность за нарушение правил дорожного движения.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 Полномочия органов ГИБДД по обеспечению безопасности дорожного движения.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 и виды стадий производства по делам об административных правонарушениях.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юстиция в России (история и современность).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Административный процесс в Российской Федерации.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Современные проблемы административного судопроизводства.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службы судебных приставов.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Государственное управление экономикой Российской Федерации. 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агропромышленным комплексом.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акционерных обществ как хозяйств</w:t>
      </w:r>
      <w:r w:rsidRPr="00AE6EC7">
        <w:rPr>
          <w:sz w:val="28"/>
          <w:szCs w:val="28"/>
        </w:rPr>
        <w:t>у</w:t>
      </w:r>
      <w:r w:rsidRPr="00AE6EC7">
        <w:rPr>
          <w:sz w:val="28"/>
          <w:szCs w:val="28"/>
        </w:rPr>
        <w:t>ющих субъектов.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деятельности в особых эк</w:t>
      </w:r>
      <w:r w:rsidRPr="00AE6EC7">
        <w:rPr>
          <w:sz w:val="28"/>
          <w:szCs w:val="28"/>
        </w:rPr>
        <w:t>о</w:t>
      </w:r>
      <w:r w:rsidRPr="00AE6EC7">
        <w:rPr>
          <w:sz w:val="28"/>
          <w:szCs w:val="28"/>
        </w:rPr>
        <w:t>номических зонах.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внешних экономических связей.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таможенного контроля.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культурой.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здравоохранением.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национальной безопасности.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Федеральной службы безопасности.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обороны.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Управление в сфере охраны государственной границы.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системе Министерства внутренних дел Российской Федерации.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оборота оружия.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юстиции.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Административное принуждение и административная ответственность.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Профессиональные союзы и их административно-правовой статус.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Политические партии как субъекты административного права.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положение религиозных объединений.</w:t>
      </w:r>
    </w:p>
    <w:p w:rsidR="00630E05" w:rsidRPr="00AE6EC7" w:rsidRDefault="00630E05" w:rsidP="00630E05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Полиция в Российской Федерац</w:t>
      </w:r>
      <w:proofErr w:type="gramStart"/>
      <w:r w:rsidRPr="00AE6EC7">
        <w:rPr>
          <w:sz w:val="28"/>
          <w:szCs w:val="28"/>
        </w:rPr>
        <w:t>ии и её</w:t>
      </w:r>
      <w:proofErr w:type="gramEnd"/>
      <w:r w:rsidRPr="00AE6EC7">
        <w:rPr>
          <w:sz w:val="28"/>
          <w:szCs w:val="28"/>
        </w:rPr>
        <w:t xml:space="preserve"> функции в решении вопросов обеспечения общественного порядка.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955CB7" w:rsidRDefault="00955CB7" w:rsidP="00955CB7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Тематика курсовых работ по «Экологическому праву»</w:t>
      </w:r>
    </w:p>
    <w:p w:rsidR="00955CB7" w:rsidRPr="001B797F" w:rsidRDefault="00955CB7" w:rsidP="00955CB7">
      <w:pPr>
        <w:ind w:firstLine="284"/>
        <w:rPr>
          <w:sz w:val="28"/>
          <w:szCs w:val="28"/>
          <w:lang w:eastAsia="en-US"/>
        </w:rPr>
      </w:pP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1. Окружающая среда как объект правовой охраны.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2. Муниципальная собственность на природные ресурсы.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3. Экологические требования, предъявляемые к хозяйственной деятельности.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4. Экологический контроль.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5.Общественные экологические объединения: полномочия, правовые гара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>тии.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6</w:t>
      </w:r>
      <w:proofErr w:type="gramStart"/>
      <w:r w:rsidRPr="00DA27BE">
        <w:rPr>
          <w:sz w:val="28"/>
          <w:szCs w:val="28"/>
          <w:lang w:eastAsia="en-US"/>
        </w:rPr>
        <w:t xml:space="preserve"> О</w:t>
      </w:r>
      <w:proofErr w:type="gramEnd"/>
      <w:r w:rsidRPr="00DA27BE">
        <w:rPr>
          <w:sz w:val="28"/>
          <w:szCs w:val="28"/>
          <w:lang w:eastAsia="en-US"/>
        </w:rPr>
        <w:t>рганизационно – правовые формы экологической деятельности Фед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ральной пограничной службы РФ.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7. Предпринимательство и санитарно-эпидемиологическое благополучие населения.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8. Экологические права граждан по законодательству государств – членов Европейского союза.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9. Административная ответственность за экологические правонарушения.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lastRenderedPageBreak/>
        <w:t>10. Понятие и виды экологических преступлений.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11. Правовые основы экологической экспертизы и оценки воздействия на окружающую природную среду (ОВОС).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12. Правовое регулирование оздоровления зон экологического неблагопол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чия.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13. Право государственной собственности на землю и иные природные р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сурсы.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14. Экологические функции правоохранительных органов.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15. Экологический мониторинг.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16. Правовая охрана окружающей среды в поселениях.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17. Правовое регулирование радиационной безопасности населения при и</w:t>
      </w:r>
      <w:r w:rsidRPr="00DA27BE">
        <w:rPr>
          <w:sz w:val="28"/>
          <w:szCs w:val="28"/>
          <w:lang w:eastAsia="en-US"/>
        </w:rPr>
        <w:t>с</w:t>
      </w:r>
      <w:r w:rsidRPr="00DA27BE">
        <w:rPr>
          <w:sz w:val="28"/>
          <w:szCs w:val="28"/>
          <w:lang w:eastAsia="en-US"/>
        </w:rPr>
        <w:t>пользовании атомной энергии.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18. Правовое обеспечение охраны лесов (на примере Коми-Пермяцкого окр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га).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19.Возмещение вреда, причиненного источником повышенной экологич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ской опасности.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20. Договорные и внедоговорные основания ответственности </w:t>
      </w:r>
      <w:proofErr w:type="spellStart"/>
      <w:r w:rsidRPr="00DA27BE">
        <w:rPr>
          <w:sz w:val="28"/>
          <w:szCs w:val="28"/>
          <w:lang w:eastAsia="en-US"/>
        </w:rPr>
        <w:t>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зователей</w:t>
      </w:r>
      <w:proofErr w:type="spellEnd"/>
      <w:r w:rsidRPr="00DA27BE">
        <w:rPr>
          <w:sz w:val="28"/>
          <w:szCs w:val="28"/>
          <w:lang w:eastAsia="en-US"/>
        </w:rPr>
        <w:t>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21. Понятие и основные направления </w:t>
      </w:r>
      <w:proofErr w:type="spellStart"/>
      <w:r w:rsidRPr="00DA27BE">
        <w:rPr>
          <w:sz w:val="28"/>
          <w:szCs w:val="28"/>
          <w:lang w:eastAsia="en-US"/>
        </w:rPr>
        <w:t>экологизации</w:t>
      </w:r>
      <w:proofErr w:type="spellEnd"/>
      <w:r w:rsidRPr="00DA27BE">
        <w:rPr>
          <w:sz w:val="28"/>
          <w:szCs w:val="28"/>
          <w:lang w:eastAsia="en-US"/>
        </w:rPr>
        <w:t xml:space="preserve"> законодательства.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22. Экологическое страхование: теория, практика правового регулирования.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23. Правовое регулирование разведки и разработки полезных ископаемых.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24. Правовой режим использования минеральных ресурсов континентального шельфа Российской Федерации.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25. Право водопользования и его виды.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26 Правовой режим отдельных категорий особо охраняемых природных те</w:t>
      </w:r>
      <w:r w:rsidRPr="00DA27BE">
        <w:rPr>
          <w:sz w:val="28"/>
          <w:szCs w:val="28"/>
          <w:lang w:eastAsia="en-US"/>
        </w:rPr>
        <w:t>р</w:t>
      </w:r>
      <w:r w:rsidRPr="00DA27BE">
        <w:rPr>
          <w:sz w:val="28"/>
          <w:szCs w:val="28"/>
          <w:lang w:eastAsia="en-US"/>
        </w:rPr>
        <w:t>риторий.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 27. Государственный </w:t>
      </w:r>
      <w:proofErr w:type="gramStart"/>
      <w:r w:rsidRPr="00DA27BE">
        <w:rPr>
          <w:sz w:val="28"/>
          <w:szCs w:val="28"/>
          <w:lang w:eastAsia="en-US"/>
        </w:rPr>
        <w:t>контроль за</w:t>
      </w:r>
      <w:proofErr w:type="gramEnd"/>
      <w:r w:rsidRPr="00DA27BE">
        <w:rPr>
          <w:sz w:val="28"/>
          <w:szCs w:val="28"/>
          <w:lang w:eastAsia="en-US"/>
        </w:rPr>
        <w:t xml:space="preserve"> охраной атмосферного воздуха.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28. Возмещение вреда, причиненного нарушением законодательства об охране и использовании животного мира.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29. Правовое регулирование охоты.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30 Правовое регулирование рыболовства.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31 Платежи за пользование природными объектами (рекомендуется рассма</w:t>
      </w:r>
      <w:r w:rsidRPr="00DA27BE">
        <w:rPr>
          <w:sz w:val="28"/>
          <w:szCs w:val="28"/>
          <w:lang w:eastAsia="en-US"/>
        </w:rPr>
        <w:t>т</w:t>
      </w:r>
      <w:r w:rsidRPr="00DA27BE">
        <w:rPr>
          <w:sz w:val="28"/>
          <w:szCs w:val="28"/>
          <w:lang w:eastAsia="en-US"/>
        </w:rPr>
        <w:t>ривать вопрос в аспекте одного природного объекта).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32 Экологический налог (правовое регулирование платы за загрязнение окружающей среды). 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33. Лицензионно – договорные основы права природопользования (рекоме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 xml:space="preserve">дуется рассматривать по каждому природному объекту в отдельной теме). 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34. Правовые проблемы регистрации прав на землю и иные природные об</w:t>
      </w:r>
      <w:r w:rsidRPr="00DA27BE">
        <w:rPr>
          <w:sz w:val="28"/>
          <w:szCs w:val="28"/>
          <w:lang w:eastAsia="en-US"/>
        </w:rPr>
        <w:t>ъ</w:t>
      </w:r>
      <w:r w:rsidRPr="00DA27BE">
        <w:rPr>
          <w:sz w:val="28"/>
          <w:szCs w:val="28"/>
          <w:lang w:eastAsia="en-US"/>
        </w:rPr>
        <w:lastRenderedPageBreak/>
        <w:t>екты.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35. Перспективы развития права недвижимости.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36. Становление системы сервитутов при эксплуатации природных объектов. 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37. Кадастры природных ресурсов: понятие, виды и содержание.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38. Органы управления в сфере охраны окружающей среды и 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зования, их функции.</w:t>
      </w:r>
    </w:p>
    <w:p w:rsidR="00955CB7" w:rsidRPr="00DA27BE" w:rsidRDefault="00955CB7" w:rsidP="00955CB7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39. Государственная экологическая экспертиза.</w:t>
      </w:r>
    </w:p>
    <w:p w:rsidR="00955CB7" w:rsidRPr="00DA27BE" w:rsidRDefault="00955CB7" w:rsidP="00955CB7">
      <w:pPr>
        <w:tabs>
          <w:tab w:val="num" w:pos="0"/>
          <w:tab w:val="left" w:pos="426"/>
          <w:tab w:val="left" w:pos="709"/>
          <w:tab w:val="left" w:pos="993"/>
        </w:tabs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40. Правовое регулирование недропользования.</w:t>
      </w: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Default="00630E05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8572E" w:rsidRDefault="0088572E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C01CA" w:rsidRDefault="006C01CA" w:rsidP="00630E05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630E05" w:rsidRPr="005362D1" w:rsidRDefault="005362D1" w:rsidP="00955CB7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5362D1">
        <w:rPr>
          <w:b/>
          <w:color w:val="000000"/>
          <w:spacing w:val="-1"/>
          <w:sz w:val="28"/>
          <w:szCs w:val="28"/>
        </w:rPr>
        <w:lastRenderedPageBreak/>
        <w:t>К</w:t>
      </w:r>
      <w:r w:rsidR="00630E05" w:rsidRPr="005362D1">
        <w:rPr>
          <w:b/>
          <w:color w:val="000000"/>
          <w:spacing w:val="-1"/>
          <w:sz w:val="28"/>
          <w:szCs w:val="28"/>
        </w:rPr>
        <w:t>афедра уголовного права и криминологии:</w:t>
      </w:r>
    </w:p>
    <w:p w:rsidR="00630E05" w:rsidRPr="005362D1" w:rsidRDefault="00630E05" w:rsidP="00630E05">
      <w:pPr>
        <w:pStyle w:val="af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362D1">
        <w:rPr>
          <w:rFonts w:ascii="Times New Roman" w:hAnsi="Times New Roman"/>
          <w:b w:val="0"/>
          <w:sz w:val="28"/>
          <w:szCs w:val="28"/>
        </w:rPr>
        <w:t>Примерный перечень тем для междисциплинарных курсовых работ по кафедре уголовного права и криминологии</w:t>
      </w:r>
    </w:p>
    <w:p w:rsidR="00630E05" w:rsidRDefault="00630E05" w:rsidP="00630E05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630E05" w:rsidRPr="00AB37B1" w:rsidRDefault="00630E05" w:rsidP="00630E05">
      <w:pPr>
        <w:pStyle w:val="af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Общая)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Принципы уголовного права: понятие и правовое значение.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Действие уголовного закона в пространстве</w:t>
      </w:r>
      <w:r>
        <w:rPr>
          <w:sz w:val="28"/>
          <w:szCs w:val="28"/>
        </w:rPr>
        <w:t>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Действие уголовного закона во</w:t>
      </w:r>
      <w:r w:rsidRPr="00AB37B1">
        <w:rPr>
          <w:sz w:val="28"/>
          <w:szCs w:val="28"/>
        </w:rPr>
        <w:t xml:space="preserve"> времени.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Обратная сила уголовного закона: проблемы теории и практики.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Понятие преступления и его виды.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 и предмет преступления: история, состояние, перспективы.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Объективная сторона состава преступления.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Последствия как признак объективной стороны состава преступления: понятие, виды, уголовно-правовое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Причинно следственная связь как признак объективной стороны состава преступления.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Угроза, насилие, понуждение как способ совершения преступления.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Источники российского уголовного права: коллизии законодательства и практики.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 xml:space="preserve">Проблема ответственности юридических лиц в уголовном </w:t>
      </w:r>
      <w:r>
        <w:rPr>
          <w:sz w:val="28"/>
          <w:szCs w:val="28"/>
        </w:rPr>
        <w:t>праве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Понятие, содержание и значение вины в уголовном праве.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Умышленная форма вины и ее виды.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Неосторожная форма вины и ее виды.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Мотив и цель преступления и их уголовно-правовое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Аффект и его уголовно-правовое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Юридические и фактические ошибки в уголовном праве: проблемы кв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лификации.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Вменяемость как субъективная предпосылка уголовной ответственности.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значение рецидива преступления.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Совокупность преступлений как форма множественности преступлений: понятие, виды, уголовно-правовое 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уголовной ответственности за неоконченное преступление.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Институт добровольного отказа от преступления и его уголовно-правовое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теории и практики группового соучастия в преступлении.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уголовной ответственности соучастников преступления по российскому уголовному праву.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Необходимая оборона: условия, пределы, социально-правовое значение.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Крайняя необходимость: условия, пределы, социально-правовое знач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Условия и пределы правомерности причинения вреда при задержании лица, совершившего преступление.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Идеальная совокупность и конкуренция уголовно-правовых норм: вопр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сы разграничения.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Понятие и цели наказания в российском уголовном праве.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Лишение свободы как вид наказания.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Виды наказаний, связанные с исправительно-трудовым воздействием: сущность, условия и пределы назначения.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Обоснованный риск: проблемы толкования и практического применения.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Отягчающие наказания обстоятельства: система и порядок учета.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Смягчающие наказания обстоятельства: система и порядок учета.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Назначение наказания при множественности преступлений.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Условное осуждение как форма реализации уголовной ответственности.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Условно-досрочное освобождение от отбывания наказания как форма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уголовной ответственности.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Отсрочка отбывания наказания: правовая природа, виды.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Социальное и правовое значение амнистии</w:t>
      </w:r>
      <w:r>
        <w:rPr>
          <w:sz w:val="28"/>
          <w:szCs w:val="28"/>
        </w:rPr>
        <w:t>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и правовое значение</w:t>
      </w:r>
      <w:r w:rsidRPr="00AB37B1">
        <w:rPr>
          <w:sz w:val="28"/>
          <w:szCs w:val="28"/>
        </w:rPr>
        <w:t xml:space="preserve"> помилования.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AB37B1">
        <w:rPr>
          <w:sz w:val="28"/>
          <w:szCs w:val="28"/>
        </w:rPr>
        <w:t>удимост</w:t>
      </w:r>
      <w:r>
        <w:rPr>
          <w:sz w:val="28"/>
          <w:szCs w:val="28"/>
        </w:rPr>
        <w:t>ь и ее социально-правовое значение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Давностные сроки в уголовном праве.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уголовной ответственности и наказания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и порядок применения принудительных мер медицинского характера.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Смертная казнь в системе наказаний: дискуссионные вопросы правового регулирования (по Российскому законодательству).</w:t>
      </w:r>
    </w:p>
    <w:p w:rsidR="00630E05" w:rsidRPr="00AB37B1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Личность виновного: понятие и уголовно-правовое значение.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Конфискация имущества как мера уголовно-правового характера.</w:t>
      </w:r>
    </w:p>
    <w:p w:rsidR="00630E05" w:rsidRDefault="00630E05" w:rsidP="00630E05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Судебный штраф как мера уголовно-правового характера.</w:t>
      </w:r>
      <w:r>
        <w:rPr>
          <w:sz w:val="28"/>
          <w:szCs w:val="28"/>
        </w:rPr>
        <w:tab/>
      </w:r>
    </w:p>
    <w:p w:rsidR="00630E05" w:rsidRDefault="00630E05" w:rsidP="00630E05">
      <w:pPr>
        <w:widowControl/>
        <w:spacing w:line="240" w:lineRule="auto"/>
        <w:rPr>
          <w:sz w:val="28"/>
          <w:szCs w:val="28"/>
        </w:rPr>
      </w:pPr>
    </w:p>
    <w:p w:rsidR="00630E05" w:rsidRPr="00AB37B1" w:rsidRDefault="00630E05" w:rsidP="00630E05">
      <w:pPr>
        <w:pStyle w:val="af"/>
        <w:spacing w:before="0" w:after="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Особенная)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виды убийства</w:t>
      </w:r>
      <w:r>
        <w:rPr>
          <w:sz w:val="28"/>
          <w:szCs w:val="28"/>
        </w:rPr>
        <w:t xml:space="preserve"> по уголовному праву РФ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ростое убийство.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матерью новорожденного ребе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ка.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в состоянии аффекта.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пределов нео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ходимой обороны.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мер, необход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мых для задержания лица, совершившего преступление.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смерти по неосторожности.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оведение до самоубийства.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средней тяжести вреда здоровью.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легкого вреда здоровью.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</w:t>
      </w:r>
      <w:r w:rsidRPr="00AB37B1">
        <w:rPr>
          <w:sz w:val="28"/>
          <w:szCs w:val="28"/>
        </w:rPr>
        <w:lastRenderedPageBreak/>
        <w:t>средней тяжести вреда здоровью при смягчающих обстоятельствах.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в состоянии аффекта.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 при превышении пределов необходимой обороны.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при превышении мер необходимых для задержания лица, совершившего преступление.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тяжкого вреда здоровью по неосторожности.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обои.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стязание.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гроз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убийством или причинением тяжк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 вреда здоровью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еоказание помощи больному.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ставление в опасности.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человека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лишение свободы.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орговл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людьми.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спользование рабского труда.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 медици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скую организацию, оказывающую психиатрическую помощь в стаци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нарных условиях.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левет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знасилование.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асильственные действия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рактера.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онуждение к действиям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рактера. 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оловое сношение и иные действия секс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ального характера с лицом, не достигшим 16-летнего возраста.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азвратные действия.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частной жизни.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тайны переписки, телефонных переговоров, почтовых, телеграфных и  иных сообщений.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жилища.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права на свободу совести и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роисповедания.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оспрепятствование проведению собрания, митинга, демонстрации, шествия, пикетирования или участию в них.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равенства прав и свобод чел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века и гражданина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требований охраны труда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евыплата</w:t>
      </w:r>
      <w:proofErr w:type="gramEnd"/>
      <w:r w:rsidRPr="00AB37B1">
        <w:rPr>
          <w:sz w:val="28"/>
          <w:szCs w:val="28"/>
        </w:rPr>
        <w:t xml:space="preserve"> заработной платы, пенсий ст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lastRenderedPageBreak/>
        <w:t>пендий пособий и иных выплат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авторских и смежных права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изобретательских и патентных прав.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преступления.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антиобщественных действий.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по воспитанию несовершеннолетнего.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одмен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ребенка.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уплаты средств на содержание детей или нетрудоспособных родителей.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чужого имущества как посяг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тельство на собственность.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раж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ошенничество.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рисвоение и растрат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рабеж.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азбой.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предметов, имеющих особую ценность.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ымогательство.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ричинение имущественного ущерба путем обмана или злоупотребления доверием.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еправомерное завладение автомобилем или иным транспортным средством без цели хищения (угон).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уничтожение или поврежд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имущества.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незаконных сделок с землей.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предпринимательство.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физического лица.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организации.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налогового агента.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окрытие денежных средств либо имущ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ства организации или индивидуального предпринимателя, за счет кот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рых должно производиться взыскание налогов и (или) сборов.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зготовление, перевозка, хранение или сбыт поддельных денег или ценных бумаг.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получение кредита.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погашения кред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торской задолженности.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н</w:t>
      </w:r>
      <w:r w:rsidRPr="00AB37B1">
        <w:rPr>
          <w:sz w:val="28"/>
          <w:szCs w:val="28"/>
        </w:rPr>
        <w:t>еправомерные действия при банкротстве.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преднамеренное и ф</w:t>
      </w:r>
      <w:r w:rsidRPr="00AB37B1">
        <w:rPr>
          <w:sz w:val="28"/>
          <w:szCs w:val="28"/>
        </w:rPr>
        <w:t>иктивное банкротство.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л</w:t>
      </w:r>
      <w:r w:rsidRPr="00AB37B1">
        <w:rPr>
          <w:sz w:val="28"/>
          <w:szCs w:val="28"/>
        </w:rPr>
        <w:t>егализаци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(отмывание) денежных средств или иного имущества, приобретенных преступным путем.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риобретение или сбыт имущества, зав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домо добытого преступным путем.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ринуждение к совершению сделки или отказу от ее совершения.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езаконное использование </w:t>
      </w:r>
      <w:r>
        <w:rPr>
          <w:sz w:val="28"/>
          <w:szCs w:val="28"/>
        </w:rPr>
        <w:t>средств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видуализации товаров (работ, услуг).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казание противоправного влияния на результаты официального спортивного соревнования или зрелищного коммерческого конкурса.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 частными нотариусами и аудиторами.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полномочий частным дете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тивом или работником частной охранной организации, имеющим удост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верение частного охранника, при выполнении ими своих должностных обязанностей.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оммерческий подкуп.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еррористический акт.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одействие террористической деятельн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ахват заложника.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ложное сообщение об акте терр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ризма.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незаконного вооруженного формирования или участие в нем.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б</w:t>
      </w:r>
      <w:r w:rsidRPr="00AB37B1">
        <w:rPr>
          <w:sz w:val="28"/>
          <w:szCs w:val="28"/>
        </w:rPr>
        <w:t>андитизм.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преступного сообщества (преступной организации).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иратство.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ассовые беспорядки.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улиганство.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андализм.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оружия, его основных частей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боеприпасов.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наркотических средств или психотропных веществ</w:t>
      </w:r>
      <w:r>
        <w:rPr>
          <w:sz w:val="28"/>
          <w:szCs w:val="28"/>
        </w:rPr>
        <w:t xml:space="preserve"> без цели сбыта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сильнодействующих или ядовитых веществ.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либо содержание притонов для потребления наркотических средств или психотропных веществ.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роизводство хранение, перевозка либо </w:t>
      </w:r>
      <w:r w:rsidRPr="00AB37B1">
        <w:rPr>
          <w:sz w:val="28"/>
          <w:szCs w:val="28"/>
        </w:rPr>
        <w:lastRenderedPageBreak/>
        <w:t>сбыт товаров и продукции, выполнение работ или оказание услуг, не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вечающих требованиям безопасности.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в занятие проституцией</w:t>
      </w:r>
      <w:r>
        <w:rPr>
          <w:sz w:val="28"/>
          <w:szCs w:val="28"/>
        </w:rPr>
        <w:t xml:space="preserve"> и о</w:t>
      </w:r>
      <w:r w:rsidRPr="00AB37B1">
        <w:rPr>
          <w:sz w:val="28"/>
          <w:szCs w:val="28"/>
        </w:rPr>
        <w:t>рг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занятия проституцией.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олучение сексуальных услуг несоверше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нолетнего.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распространение порнограф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ческих материалов или предметов.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 и оборот материалов или предметов с порнографическими изображениями несовершеннолетних.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ничтожение или повреждение объектов культурного наследия (памятников истории и культуры).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адругательство над телами умерших и местами их захоронения.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ж</w:t>
      </w:r>
      <w:r w:rsidRPr="00AB37B1">
        <w:rPr>
          <w:sz w:val="28"/>
          <w:szCs w:val="28"/>
        </w:rPr>
        <w:t>естокое обращение с животными.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незаконную</w:t>
      </w:r>
      <w:r w:rsidRPr="00AB37B1">
        <w:rPr>
          <w:sz w:val="28"/>
          <w:szCs w:val="28"/>
        </w:rPr>
        <w:t xml:space="preserve"> добыч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(вылов) водных биологических ресурсов.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охот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безопасности движения и эксплуатации железнодорожного, воздушного или водного транспорта.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дорожного дв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жения и эксплуатации транспортных средств.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омпьютерные преступления.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еправомерный доступ к компьюте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ной информации.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оздание, использование и распр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странение вредоносных компьютерных программ.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измен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ш</w:t>
      </w:r>
      <w:r w:rsidRPr="00AB37B1">
        <w:rPr>
          <w:sz w:val="28"/>
          <w:szCs w:val="28"/>
        </w:rPr>
        <w:t>пионаж.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ооруженный мятеж.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убличные призывы к осуществл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нию экстремистской деятельности.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озбуждение ненависти либо вражды, а равно унижение человеческого достоинства.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экстремистского соо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деятельности экстремистской организации.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иверси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должностными полномочиями.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должностных полном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чий.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зяточничество: получение взятки, дача взятки, посредничество во взяточничестве.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лужебный подлог.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х</w:t>
      </w:r>
      <w:r w:rsidRPr="00AB37B1">
        <w:rPr>
          <w:sz w:val="28"/>
          <w:szCs w:val="28"/>
        </w:rPr>
        <w:t>алатность.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еуважение к суду. 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ф</w:t>
      </w:r>
      <w:r w:rsidRPr="00AB37B1">
        <w:rPr>
          <w:sz w:val="28"/>
          <w:szCs w:val="28"/>
        </w:rPr>
        <w:t>альсификаци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доказательств.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ровокаци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взятки либо коммерч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ского подкупа.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ложный донос.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ложные показания, закл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чение эксперта или неправильный перевод.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крывательство преступлений.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осягательство на жизнь сотрудника правоохранительного органа.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рименение насилия в отношении представителя власти.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скорбление представителя власти.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или повреждение док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ментов, штампов, печатей либо похищение марок акцизного сбора, сп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циальных марок или знаков соответствия.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AB37B1">
        <w:rPr>
          <w:sz w:val="28"/>
          <w:szCs w:val="28"/>
        </w:rPr>
        <w:t>езорганизация</w:t>
      </w:r>
      <w:proofErr w:type="gramEnd"/>
      <w:r w:rsidRPr="00AB37B1">
        <w:rPr>
          <w:sz w:val="28"/>
          <w:szCs w:val="28"/>
        </w:rPr>
        <w:t xml:space="preserve"> нормальной деятел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ности учреждений, обеспечивающих изоляцию от общества.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прохождения военной и альтернативной гражданской службы.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амоуправство.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пересечение Госуда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ственной границы РФ.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незаконной миграции.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установленных правил взаимоотношений военнослужащих: неисполнение приказа.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исполнения обязанн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стей военной службы: самовольное оставление части или места службы.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езертирство.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ападение на лиц или учреждения, которые пользуются международной защитой.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оенные преступления.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за </w:t>
      </w:r>
      <w:proofErr w:type="spell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аемничество</w:t>
      </w:r>
      <w:proofErr w:type="spellEnd"/>
      <w:r w:rsidRPr="00AB37B1">
        <w:rPr>
          <w:sz w:val="28"/>
          <w:szCs w:val="28"/>
        </w:rPr>
        <w:t>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еноцид.</w:t>
      </w:r>
    </w:p>
    <w:p w:rsidR="00630E05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э</w:t>
      </w:r>
      <w:r w:rsidRPr="00AB37B1">
        <w:rPr>
          <w:sz w:val="28"/>
          <w:szCs w:val="28"/>
        </w:rPr>
        <w:t>коцид.</w:t>
      </w:r>
    </w:p>
    <w:p w:rsidR="00630E05" w:rsidRPr="00AB37B1" w:rsidRDefault="00630E05" w:rsidP="00630E0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акт международного терроризма.</w:t>
      </w:r>
    </w:p>
    <w:p w:rsidR="00630E05" w:rsidRDefault="00630E05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955CB7" w:rsidRPr="00AB37B1" w:rsidRDefault="00955CB7" w:rsidP="00955CB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Тематика курсовых работ по</w:t>
      </w:r>
      <w:r w:rsidRPr="00AB37B1">
        <w:rPr>
          <w:b/>
          <w:sz w:val="28"/>
          <w:szCs w:val="28"/>
        </w:rPr>
        <w:t xml:space="preserve"> «Криминологи</w:t>
      </w:r>
      <w:r>
        <w:rPr>
          <w:b/>
          <w:sz w:val="28"/>
          <w:szCs w:val="28"/>
        </w:rPr>
        <w:t>и</w:t>
      </w:r>
      <w:r w:rsidRPr="00AB37B1">
        <w:rPr>
          <w:b/>
          <w:sz w:val="28"/>
          <w:szCs w:val="28"/>
        </w:rPr>
        <w:t>»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1. Преступность в г. Ижевске.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2. География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3. Социально-экономическое развитие Удмуртии и его влияние на пр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ступность в республике.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proofErr w:type="spellStart"/>
      <w:r w:rsidRPr="00AB37B1">
        <w:rPr>
          <w:sz w:val="28"/>
          <w:szCs w:val="28"/>
        </w:rPr>
        <w:t>Виктимологическая</w:t>
      </w:r>
      <w:proofErr w:type="spellEnd"/>
      <w:r w:rsidRPr="00AB37B1">
        <w:rPr>
          <w:sz w:val="28"/>
          <w:szCs w:val="28"/>
        </w:rPr>
        <w:t xml:space="preserve"> профилактика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5. Криминологическая характеристика экономической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</w:t>
      </w:r>
      <w:r w:rsidRPr="00AB37B1">
        <w:rPr>
          <w:sz w:val="28"/>
          <w:szCs w:val="28"/>
        </w:rPr>
        <w:lastRenderedPageBreak/>
        <w:t xml:space="preserve">примере УР) 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6. Криминологическая характеристика организованной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7. Криминологическая характеристика преступности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8. Криминологическая характеристика коррупционной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9. Преступность и средства массовой информации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10. Криминологическая характеристика рецидивной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11. Криминологическая характеристика женской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12. Криминологическая характеристика </w:t>
      </w:r>
      <w:proofErr w:type="spellStart"/>
      <w:r w:rsidRPr="00AB37B1">
        <w:rPr>
          <w:sz w:val="28"/>
          <w:szCs w:val="28"/>
        </w:rPr>
        <w:t>наркопреступности</w:t>
      </w:r>
      <w:proofErr w:type="spellEnd"/>
      <w:r w:rsidRPr="00AB37B1">
        <w:rPr>
          <w:sz w:val="28"/>
          <w:szCs w:val="28"/>
        </w:rPr>
        <w:t>. (на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13. Криминологическая характеристика насильственной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примере УР 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14. Криминологическая характеристика пенитенциарной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15. Криминологическая характеристика экологической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16. Преступность в контексте </w:t>
      </w:r>
      <w:proofErr w:type="spellStart"/>
      <w:r w:rsidRPr="00AB37B1">
        <w:rPr>
          <w:sz w:val="28"/>
          <w:szCs w:val="28"/>
        </w:rPr>
        <w:t>девиантного</w:t>
      </w:r>
      <w:proofErr w:type="spellEnd"/>
      <w:r w:rsidRPr="00AB37B1">
        <w:rPr>
          <w:sz w:val="28"/>
          <w:szCs w:val="28"/>
        </w:rPr>
        <w:t xml:space="preserve"> поведения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17. Роль жертвы в механизме корыстного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18. Роль жертвы в механизме насильственного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955CB7" w:rsidRPr="00AB37B1" w:rsidRDefault="00955CB7" w:rsidP="00955CB7">
      <w:pPr>
        <w:shd w:val="clear" w:color="auto" w:fill="FFFFFF"/>
        <w:spacing w:line="240" w:lineRule="auto"/>
        <w:ind w:firstLine="567"/>
        <w:rPr>
          <w:color w:val="000000"/>
          <w:spacing w:val="-1"/>
          <w:sz w:val="28"/>
          <w:szCs w:val="28"/>
        </w:rPr>
      </w:pPr>
    </w:p>
    <w:p w:rsidR="00955CB7" w:rsidRPr="00AB37B1" w:rsidRDefault="00955CB7" w:rsidP="00955CB7">
      <w:pPr>
        <w:spacing w:line="240" w:lineRule="auto"/>
        <w:ind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Тематика курсовых работ п</w:t>
      </w:r>
      <w:r w:rsidRPr="00AB37B1">
        <w:rPr>
          <w:b/>
          <w:sz w:val="28"/>
          <w:szCs w:val="28"/>
        </w:rPr>
        <w:t>о «</w:t>
      </w:r>
      <w:r w:rsidRPr="00AB37B1">
        <w:rPr>
          <w:b/>
          <w:color w:val="000000"/>
          <w:spacing w:val="-1"/>
          <w:sz w:val="28"/>
          <w:szCs w:val="28"/>
        </w:rPr>
        <w:t>Уголовно-исполнительно</w:t>
      </w:r>
      <w:r>
        <w:rPr>
          <w:b/>
          <w:color w:val="000000"/>
          <w:spacing w:val="-1"/>
          <w:sz w:val="28"/>
          <w:szCs w:val="28"/>
        </w:rPr>
        <w:t>му праву</w:t>
      </w:r>
      <w:r w:rsidRPr="00AB37B1">
        <w:rPr>
          <w:b/>
          <w:color w:val="000000"/>
          <w:spacing w:val="-1"/>
          <w:sz w:val="28"/>
          <w:szCs w:val="28"/>
        </w:rPr>
        <w:t>»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Принципы уголовно-исполнительного права.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Цели уголовно-исполнительного законодательства.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Уголовно-исполнительные правоотношения.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признаки исправительного воздействия.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и индивидуализация исполнения наказания и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тельного воздействия на осужденных.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исполнения наказания как основное средство исправления осу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денных: понятие, содержание, функции.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регулирование труда осужденных.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Воспитательная работа с осужденными как основное средство исправл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Система  учреждений и органов, исполняющих наказания.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Уголовно-исполнительная система РФ: структура и правовые основы 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ятельности.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положение осужденных: понятие, основы, содержание.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Основные права и обязанности осужденных.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Понятие, виды и значение </w:t>
      </w:r>
      <w:proofErr w:type="gramStart"/>
      <w:r w:rsidRPr="00AB37B1">
        <w:rPr>
          <w:sz w:val="28"/>
          <w:szCs w:val="28"/>
        </w:rPr>
        <w:t>контроля за</w:t>
      </w:r>
      <w:proofErr w:type="gramEnd"/>
      <w:r w:rsidRPr="00AB37B1">
        <w:rPr>
          <w:sz w:val="28"/>
          <w:szCs w:val="28"/>
        </w:rPr>
        <w:t xml:space="preserve"> деятельностью учреждений и 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ганов, исполняющих наказания.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штрафа.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Порядок и условия исполнения и отбывания наказания в виде лишения права занимать определенную должность или заниматься определенной деятельностью.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исправительных работ.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обязательных работ.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Исполнение наказания в виде ареста. 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ограничения свободы.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наказания в виде принуд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тельных работ.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Классификация осужденных к лишению свободы.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Виды исправительных учреждений. 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Специальные права и законные интересы осужденных, отбывающих наказание в исправительных учреждениях.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Режимные правила, регулирующие  поведение осужденных в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тельных учреждениях. 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Надзор в исправительных учреждениях как средство обеспечения реж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ма.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особых условий в исправительных учреждениях.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формы реализации прогрессивной системы исполнения нак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Исполнение наказания в исправительных колониях разных видов режима.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лишения свободы в отношении женщин и нес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вершеннолетних.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и отбывания пожизненного лишения свободы.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Дисциплинарное воздействие на осужденных в исправительных учр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ждениях: виды взысканий, основания и порядок наложения.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освобождения от отбывания наказания и порядок освобожд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955CB7" w:rsidRPr="00AB37B1" w:rsidRDefault="00955CB7" w:rsidP="00955CB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виды досрочного освобождения от отбывания наказания.</w:t>
      </w:r>
    </w:p>
    <w:p w:rsidR="00955CB7" w:rsidRDefault="00955CB7" w:rsidP="00955CB7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>Оказание осужденным помощи в социальной адаптации.</w:t>
      </w:r>
    </w:p>
    <w:p w:rsidR="00955CB7" w:rsidRPr="00D01453" w:rsidRDefault="00955CB7" w:rsidP="00955CB7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 xml:space="preserve">Правовое регулирование исполнения наказания в виде смертной казни. </w:t>
      </w:r>
    </w:p>
    <w:p w:rsidR="00630E05" w:rsidRDefault="00630E05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88572E" w:rsidRDefault="0088572E" w:rsidP="00630E05">
      <w:pPr>
        <w:widowControl/>
        <w:spacing w:line="240" w:lineRule="auto"/>
        <w:ind w:firstLine="0"/>
        <w:rPr>
          <w:sz w:val="28"/>
          <w:szCs w:val="28"/>
        </w:rPr>
      </w:pPr>
    </w:p>
    <w:p w:rsidR="00630E05" w:rsidRPr="005362D1" w:rsidRDefault="00630E05" w:rsidP="00955CB7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5362D1">
        <w:rPr>
          <w:b/>
          <w:sz w:val="28"/>
          <w:szCs w:val="28"/>
        </w:rPr>
        <w:lastRenderedPageBreak/>
        <w:t>Кафедра уголовного процесса и правоохранительной деятельн</w:t>
      </w:r>
      <w:r w:rsidRPr="005362D1">
        <w:rPr>
          <w:b/>
          <w:sz w:val="28"/>
          <w:szCs w:val="28"/>
        </w:rPr>
        <w:t>о</w:t>
      </w:r>
      <w:r w:rsidRPr="005362D1">
        <w:rPr>
          <w:b/>
          <w:sz w:val="28"/>
          <w:szCs w:val="28"/>
        </w:rPr>
        <w:t>сти.</w:t>
      </w:r>
    </w:p>
    <w:p w:rsidR="00955CB7" w:rsidRDefault="00955CB7" w:rsidP="00630E05">
      <w:pPr>
        <w:jc w:val="center"/>
        <w:rPr>
          <w:sz w:val="28"/>
          <w:szCs w:val="28"/>
        </w:rPr>
      </w:pPr>
    </w:p>
    <w:p w:rsidR="00630E05" w:rsidRDefault="00630E05" w:rsidP="00630E05">
      <w:pPr>
        <w:jc w:val="center"/>
        <w:rPr>
          <w:sz w:val="28"/>
          <w:szCs w:val="28"/>
        </w:rPr>
      </w:pPr>
      <w:r w:rsidRPr="00277A9B">
        <w:rPr>
          <w:sz w:val="28"/>
          <w:szCs w:val="28"/>
        </w:rPr>
        <w:t>Темы курсовых работ по уголовному процессу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в досудебных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диях уголовного процесса.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при производстве по уголовным делам в суде первой инстанции.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дискреционных полномочий (на примере одного из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осуществляющих предварительное расследование) в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ловном судопроизводстве.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по уголовным делам.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принуждение: понятие, виды, содержание.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иных мер принуждения в отношении потерпевших.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отношения: понятие, признаки, содержание.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реабилитации.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Подозрение в уголовном судопроизводстве: понятие, содержание,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 уголовного дела по существу: понятие, формы, содержание.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 уголовного дела прокурором: основания, процессуальный порядок.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новых и вновь открывшихся обстоятельств.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Досудебное соглашение о сотрудничестве: понятие, сущность, значение.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уголовном процессе.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Заочное производство по уголовным делам о тяжких и особо тяжких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ступлениях: понятие, основания проведения, процессуально-правовые последствия.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выдачи лица, находящегося на территории иностранного государства.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 применении принудительных мер медицинского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отношении  лица, заболевшего психическим расстройством,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чающим назначение и отбытие наказания, после совершения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несовершеннолетних потерпевших по уголовным делам.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процессуальный  порядок назначения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ловно-правового характера при освобождении от уголовной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630E05" w:rsidRDefault="00630E05" w:rsidP="00630E0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апелляционного производства.</w:t>
      </w:r>
    </w:p>
    <w:p w:rsidR="00630E05" w:rsidRDefault="00630E05" w:rsidP="00630E05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630E05" w:rsidRDefault="00955CB7" w:rsidP="00630E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30E05" w:rsidRPr="00431CCB">
        <w:rPr>
          <w:sz w:val="28"/>
          <w:szCs w:val="28"/>
        </w:rPr>
        <w:t>емы курсовых работ по уголовному процессу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производства отдельного следственного 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утраченных  уголовных дел: основания и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порядок.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 производства предварительного расследования: понятие, виды, порядок исчисления и продления.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 в сокращенной форме.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Неотложные следственные действия: понятие, видя, основания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суальный порядок их проведения.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личности при производстве следственных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ограничивающих конституционные права и свободы.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Судебное санкционирование в уголовном  судопроизводстве: понятие, виды, значение, сущность.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 обжалования в судебном порядке незаконных действий и решений следователя.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уголовного преследования прокурором  в стадии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расследования.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реализации полномочий руководителя 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органа.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самостоятельность следователя: понятие, значение,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держание, проблемы реализации.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уголовно-процессуального принуждения при производстве следственных действий: основания, порядок, пределы применения.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 уголовного дела при окончании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предварительного следствия и направления уголовного дела в суд с обвинительным заключением.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досудебного соглашения о сотрудничестве, основания 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 его заключения, процессуально-правовые последствия.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 уголовного дела: понятие, основания, процессуальный 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приостановления  производства предварительного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понятие, виды, содержание.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участника (на примере одного) уголовного процесса: основания, условия, последствия.</w:t>
      </w:r>
    </w:p>
    <w:p w:rsidR="00630E05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виды и признаки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</w:t>
      </w:r>
    </w:p>
    <w:p w:rsidR="00630E05" w:rsidRPr="00431CCB" w:rsidRDefault="00630E05" w:rsidP="00630E0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расследование: понятие и содержание.</w:t>
      </w: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lastRenderedPageBreak/>
        <w:t>Темы курсовых работ по уголовно</w:t>
      </w:r>
      <w:r>
        <w:rPr>
          <w:sz w:val="28"/>
          <w:szCs w:val="28"/>
        </w:rPr>
        <w:t>-процессуальному доказыванию</w:t>
      </w: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</w:p>
    <w:p w:rsidR="00630E05" w:rsidRPr="00016D84" w:rsidRDefault="00630E05" w:rsidP="00630E05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16D84">
        <w:rPr>
          <w:sz w:val="28"/>
          <w:szCs w:val="28"/>
        </w:rPr>
        <w:t>Доказывание  в стадии возбуждения уголовного дела.</w:t>
      </w:r>
    </w:p>
    <w:p w:rsidR="00630E05" w:rsidRPr="00016D84" w:rsidRDefault="00630E05" w:rsidP="00630E05">
      <w:pPr>
        <w:pStyle w:val="a3"/>
        <w:numPr>
          <w:ilvl w:val="0"/>
          <w:numId w:val="32"/>
        </w:numPr>
        <w:ind w:left="357" w:firstLine="69"/>
        <w:jc w:val="both"/>
        <w:rPr>
          <w:sz w:val="28"/>
          <w:szCs w:val="28"/>
        </w:rPr>
      </w:pPr>
      <w:r w:rsidRPr="00016D84">
        <w:rPr>
          <w:sz w:val="28"/>
          <w:szCs w:val="28"/>
        </w:rPr>
        <w:t>Субъекты доказывания в стадии возбуждения уголовного дела.</w:t>
      </w:r>
    </w:p>
    <w:p w:rsidR="00630E05" w:rsidRDefault="00630E05" w:rsidP="00630E05">
      <w:pPr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3. Способы собирания доказатель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адии предварительного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Доказывание  при производстве дознания в сокращенной форме.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5. Дискуссионные вопросы использования результатов  технических сре</w:t>
      </w:r>
      <w:proofErr w:type="gramStart"/>
      <w:r>
        <w:rPr>
          <w:sz w:val="28"/>
          <w:szCs w:val="28"/>
        </w:rPr>
        <w:t>дств  в пр</w:t>
      </w:r>
      <w:proofErr w:type="gramEnd"/>
      <w:r>
        <w:rPr>
          <w:sz w:val="28"/>
          <w:szCs w:val="28"/>
        </w:rPr>
        <w:t>оцессе доказывания в уголовном судопроизводстве.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6. Доказывание при восстановлении утраченных уголовных дел.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7.Участие специалиста в процессе доказывания.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8.Дискуссионные вопросы доказывания в  судебном заседании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слушания.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9. Презумпции в уголовном процессе: понятие, виды, особенности их использования.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: понятие, значение, содержание.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11. Использование результатов оперативно-розыскной деятельности в процессе доказывания по уголовным делам.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12. Дискуссионные вопросы доказывания при рассмотрении уголовн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дела  при согласии обвиняемого с предъявленным ему обвинением.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13.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предварительного расследования.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14.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судебного разбирательства.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15. Доказывание при рассмотрении уголовных дел о преступлениях небольшой и средней тяжести в заочном порядке.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16. Доказывание при рассмотрении уголовных дел о преступлениях тяжких и особо тяжких в заочном порядке.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17. Использование в процессе доказывания материалов, полученных на основании запроса о правовой помощи.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18. Доказывание при рассмотрении уголовных дел в суде апелляцио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инстанции.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19. Дискуссионные вопросы доказывания по делам о применении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нудительных мер медицинского характера.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20. Доказывание по уголовным делам о преступлениях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летних.</w:t>
      </w:r>
    </w:p>
    <w:p w:rsidR="00630E05" w:rsidRDefault="00630E05" w:rsidP="00630E0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оперативно-розыскной деятельности</w:t>
      </w: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содержание, виды и значение  оперативно-розыскной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принципов оперативно-розыскной деятельности.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разработка как форма осуществления оперативно-розыскной деятельности.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прокурорского надзора за оперативно-розыскной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подразделения, осуществляющие оперативно-розыскную деятельность: понятие, виды, характеристика.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граждан оперативным подразделениям: понятие, формы,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Наведение справок 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образцов для сравнительного исследования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предметов и документов как оперативно-розыскное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Отождествление личности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помещений, зданий, сооружений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почтовых отправлений, телеграфных и иных </w:t>
      </w:r>
      <w:proofErr w:type="spellStart"/>
      <w:r>
        <w:rPr>
          <w:sz w:val="28"/>
          <w:szCs w:val="28"/>
        </w:rPr>
        <w:t>соощений</w:t>
      </w:r>
      <w:proofErr w:type="spellEnd"/>
      <w:r>
        <w:rPr>
          <w:sz w:val="28"/>
          <w:szCs w:val="28"/>
        </w:rPr>
        <w:t xml:space="preserve">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участков местности и транспортных средств как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но-розыскное  мероприятие: понятие, виды, значение,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Проверочная закупка как оперативно-розыскное  мероприятие: понятие, 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телефонных  переговоров как оперативно-розыскное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информации с технических каналов связи как оперативно-розыскное  мероприятие: понятие, виды,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внедрение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эксперимент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 значение, порядок проведения.</w:t>
      </w:r>
    </w:p>
    <w:p w:rsidR="00630E05" w:rsidRDefault="00630E05" w:rsidP="00630E0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Контролируемая поставка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630E05" w:rsidRPr="00A04957" w:rsidRDefault="00630E05" w:rsidP="00630E05">
      <w:pPr>
        <w:pStyle w:val="a3"/>
        <w:ind w:left="717"/>
        <w:jc w:val="both"/>
        <w:rPr>
          <w:sz w:val="28"/>
          <w:szCs w:val="28"/>
        </w:rPr>
      </w:pP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административному процессу</w:t>
      </w:r>
    </w:p>
    <w:p w:rsidR="00630E05" w:rsidRDefault="00630E05" w:rsidP="00630E05">
      <w:pPr>
        <w:spacing w:line="240" w:lineRule="auto"/>
        <w:ind w:left="357"/>
        <w:jc w:val="center"/>
        <w:rPr>
          <w:sz w:val="28"/>
          <w:szCs w:val="28"/>
        </w:rPr>
      </w:pP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процесса, его содержание и  структура.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Административно-процессуальные правоотношения: понятие, признаки, характеристика.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Подведомтсвенность</w:t>
      </w:r>
      <w:proofErr w:type="spellEnd"/>
      <w:r>
        <w:rPr>
          <w:sz w:val="28"/>
          <w:szCs w:val="28"/>
        </w:rPr>
        <w:t xml:space="preserve"> в административном процессе.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Подсудность: понятие, виды, признаки.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принципа (на примере одного) в административном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административно-процессуального права.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 как участник  административного  судопроизводства.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административном процессе: дискуссионные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истец как участник административного судопрои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ответчик как участник  административного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в административном судопроизводстве.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специалиста и эксперта в административном процессе.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Правонарушитель как участник административного процесса.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как участник  административного процесса.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доказательств в административном процессе,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административном   процессе.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принуждения, принимаемые в административном процессе: понятие, виды, основания применения.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в административном процессе: понятие,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виды.</w:t>
      </w:r>
    </w:p>
    <w:p w:rsidR="00630E05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отдельной категории дел (на примере конкретной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дел по выбору студента).</w:t>
      </w:r>
    </w:p>
    <w:p w:rsidR="00630E05" w:rsidRPr="00D62F63" w:rsidRDefault="00630E05" w:rsidP="00630E0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на отдельной стадии процесса (по выбору студента):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куссионные вопросы.</w:t>
      </w: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630E05" w:rsidRPr="005362D1" w:rsidRDefault="00630E05" w:rsidP="00955CB7">
      <w:pPr>
        <w:pStyle w:val="a3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5362D1">
        <w:rPr>
          <w:b/>
          <w:sz w:val="28"/>
          <w:szCs w:val="28"/>
        </w:rPr>
        <w:lastRenderedPageBreak/>
        <w:t>Кафедра криминалистики и судебных экспертиз.</w:t>
      </w:r>
    </w:p>
    <w:p w:rsidR="00630E05" w:rsidRDefault="00630E05" w:rsidP="00630E05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Тематика курсовых работ по криминалистике и юридической психологии:</w:t>
      </w:r>
    </w:p>
    <w:p w:rsidR="00630E05" w:rsidRDefault="00630E05" w:rsidP="00630E05">
      <w:pPr>
        <w:spacing w:line="240" w:lineRule="auto"/>
        <w:ind w:left="360" w:firstLine="0"/>
        <w:rPr>
          <w:sz w:val="28"/>
          <w:szCs w:val="28"/>
        </w:rPr>
      </w:pP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дактилоскопии.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орудий взлома и и</w:t>
      </w:r>
      <w:r w:rsidRPr="0019244B">
        <w:rPr>
          <w:sz w:val="28"/>
          <w:szCs w:val="28"/>
        </w:rPr>
        <w:t>н</w:t>
      </w:r>
      <w:r w:rsidRPr="0019244B">
        <w:rPr>
          <w:sz w:val="28"/>
          <w:szCs w:val="28"/>
        </w:rPr>
        <w:t>струментов.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транспортных средств.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технико-криминалистического исследования документов.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идентификации лица по его внешности.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материалов, веществ и изделий.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запаховых следов.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Криминалистические версии и планирование по уголовному делу.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квартирных кражах.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делам, связанным с применен</w:t>
      </w:r>
      <w:r w:rsidRPr="0019244B">
        <w:rPr>
          <w:sz w:val="28"/>
          <w:szCs w:val="28"/>
        </w:rPr>
        <w:t>и</w:t>
      </w:r>
      <w:r w:rsidRPr="0019244B">
        <w:rPr>
          <w:sz w:val="28"/>
          <w:szCs w:val="28"/>
        </w:rPr>
        <w:t>ем огнестрельного оружия.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об убийствах.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дорожно-транспортных происшествиях.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пожарах.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следственного эксперимента с участием обвиняемого.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проверки показаний на месте с участием обвиняемого.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Тактика допроса свидетеля, потерпевшего. 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допроса подозреваемого, обвиняемого.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Ложное алиби и его разоблачение.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Инсценировки и их разоблачение.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незаконного оборота наркотиков.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обыска в жилище в условиях противодействия расследованию.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предъявления лица для опознания.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убийств.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убийств.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убийств.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к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рыстно-насильственных преступлений.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незаконного сбыта наркотиков.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незаконного сбыта наркотиков.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>Современные возможности судебных экспертиз при расследовании нез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конного сбыта наркотиков.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д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рожно-транспортных преступлений.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сущность и структура деятельности следователя.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криминогенной мотивации поведения.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насильственных преступлений, соверш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емых на маниакальной почве.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Понятие и психологические свойства личности преступника.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особенности несовершеннолетних правонарушителей.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Поводы и основания назначения судебно-психологической экспертизы.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подозреваемого.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потерпевшего.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очной ставки.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Психология допроса несовершеннолетних свидетелей.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Критерии допустимости психологического воздействия на </w:t>
      </w:r>
      <w:proofErr w:type="gramStart"/>
      <w:r w:rsidRPr="0019244B">
        <w:rPr>
          <w:sz w:val="28"/>
          <w:szCs w:val="28"/>
        </w:rPr>
        <w:t>допрашива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мых</w:t>
      </w:r>
      <w:proofErr w:type="gramEnd"/>
      <w:r w:rsidRPr="0019244B">
        <w:rPr>
          <w:sz w:val="28"/>
          <w:szCs w:val="28"/>
        </w:rPr>
        <w:t>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Психофизиологическая природа и виды симптомов недобросовестности допрашиваемых.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характеристика обыска.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производства предъявления для опознания.</w:t>
      </w:r>
    </w:p>
    <w:p w:rsidR="00630E05" w:rsidRPr="0019244B" w:rsidRDefault="00630E05" w:rsidP="00630E05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проблемы обеспечения эффективности уголовного наказания.</w:t>
      </w:r>
    </w:p>
    <w:p w:rsidR="00630E05" w:rsidRDefault="00630E05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88572E" w:rsidRDefault="0088572E" w:rsidP="00630E05">
      <w:pPr>
        <w:spacing w:line="360" w:lineRule="auto"/>
        <w:ind w:firstLine="0"/>
        <w:rPr>
          <w:sz w:val="28"/>
          <w:szCs w:val="28"/>
        </w:rPr>
      </w:pPr>
    </w:p>
    <w:p w:rsidR="00EA0235" w:rsidRPr="00794CA1" w:rsidRDefault="00EA0235" w:rsidP="005362D1">
      <w:pPr>
        <w:pStyle w:val="a3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794CA1">
        <w:rPr>
          <w:b/>
          <w:sz w:val="28"/>
          <w:szCs w:val="28"/>
        </w:rPr>
        <w:lastRenderedPageBreak/>
        <w:t>Кафедра гражданского права</w:t>
      </w:r>
    </w:p>
    <w:p w:rsidR="00EA0235" w:rsidRPr="00794CA1" w:rsidRDefault="00EA0235" w:rsidP="00EA0235">
      <w:pPr>
        <w:pStyle w:val="7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4CA1">
        <w:rPr>
          <w:rFonts w:ascii="Times New Roman" w:hAnsi="Times New Roman" w:cs="Times New Roman"/>
          <w:sz w:val="28"/>
          <w:szCs w:val="28"/>
        </w:rPr>
        <w:t>Темы курсовых работ по общей части гражданского права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система частного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Метод гражданско-правового регулирования.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Принципы гражданского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имущественных отношений, регулируемых гражда</w:t>
      </w:r>
      <w:r w:rsidRPr="00794CA1">
        <w:rPr>
          <w:sz w:val="28"/>
          <w:szCs w:val="28"/>
        </w:rPr>
        <w:t>н</w:t>
      </w:r>
      <w:r w:rsidRPr="00794CA1">
        <w:rPr>
          <w:sz w:val="28"/>
          <w:szCs w:val="28"/>
        </w:rPr>
        <w:t>ским правом.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Корпоративные отношения в предмете гражданского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Личные неимущественные отношения в предмете гражданско-правового регулирования.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Источники гражданского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система гражданского законодательства.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Кодификация и другие формы систематизации гражданского за</w:t>
      </w:r>
      <w:r w:rsidRPr="00794CA1">
        <w:rPr>
          <w:sz w:val="28"/>
          <w:szCs w:val="28"/>
        </w:rPr>
        <w:softHyphen/>
        <w:t>конодательства.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гражданского правоотношения.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гражданских правоотношений.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Субъективное право и субъективная обязанность в гражданском пр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воотношении.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Дееспособность граждан.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Гражданская правоспособность и дееспособность иностранных гра</w:t>
      </w:r>
      <w:r w:rsidRPr="00794CA1">
        <w:rPr>
          <w:sz w:val="28"/>
          <w:szCs w:val="28"/>
        </w:rPr>
        <w:t>ж</w:t>
      </w:r>
      <w:r w:rsidRPr="00794CA1">
        <w:rPr>
          <w:sz w:val="28"/>
          <w:szCs w:val="28"/>
        </w:rPr>
        <w:t>дан и лиц без гражданства.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Неполная (частичная) дееспособность несовершеннолетних.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Ограничение дееспособности граждан.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Правовое положение индивидуальных предпринимателей.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Банкротство гражданина.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Признание гражданина безвестно отсутствующим и объявление его умершим.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сущность юридического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юридических лиц.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Правосубъектность</w:t>
      </w:r>
      <w:proofErr w:type="spellEnd"/>
      <w:r w:rsidRPr="00794CA1">
        <w:rPr>
          <w:sz w:val="28"/>
          <w:szCs w:val="28"/>
        </w:rPr>
        <w:t xml:space="preserve"> юридического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Правовое положение филиалов и представительств юридических лиц.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Возникновение (создание) юридического лица в современном гра</w:t>
      </w:r>
      <w:r w:rsidRPr="00794CA1">
        <w:rPr>
          <w:sz w:val="28"/>
          <w:szCs w:val="28"/>
        </w:rPr>
        <w:t>ж</w:t>
      </w:r>
      <w:r w:rsidRPr="00794CA1">
        <w:rPr>
          <w:sz w:val="28"/>
          <w:szCs w:val="28"/>
        </w:rPr>
        <w:t>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Реорганизация юридических лиц.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Ликвидация юридических лиц.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Несостоятельность (банкротство) юридических лиц.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Товарищество как юридическое лицо.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Общество с ограниченной ответственностью и общество с допол</w:t>
      </w:r>
      <w:r w:rsidRPr="00794CA1">
        <w:rPr>
          <w:sz w:val="28"/>
          <w:szCs w:val="28"/>
        </w:rPr>
        <w:softHyphen/>
        <w:t>нительной ответственностью как юридические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Акционерное общество как юридическое лицо.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Дочерние и зависимые общества как юридические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Производственные и потребительские кооперативы как юридичес</w:t>
      </w:r>
      <w:r w:rsidRPr="00794CA1">
        <w:rPr>
          <w:sz w:val="28"/>
          <w:szCs w:val="28"/>
        </w:rPr>
        <w:softHyphen/>
        <w:t>кие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Государственные и муниципальные унитарные предприятия как юр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lastRenderedPageBreak/>
        <w:t>дические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Некоммерческие организации как юридические лица.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Публично-правовые образования как субъекты гражданского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объектов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Имущество как объект гражданского оборота.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Гражданско-правовой режим недвижимого имущества.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Вещи как объекты гражданских прав. 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Деньги как объект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Ценные бумаги как объект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Информация как объект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Нематериальные блага как объекты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юридических фактов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сделок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Условия действительности сделок.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Воля и волеизъявление в сделке.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Форма сделок.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Оспоримые и ничтожные сделки.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последствия признания недействительности сделок.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Пределы осуществления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Проблема злоупотребления правом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Представительство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Правопреемство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Самозащита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Меры оперативного воздействия на нарушителя гражданских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гражданско-правовой ответственности.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Условия гражданско-правовой ответственности.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Вина как условие гражданско-правовой ответственности.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Причинная связь как условие гражданско-правовой ответственно</w:t>
      </w:r>
      <w:r w:rsidRPr="00794CA1">
        <w:rPr>
          <w:sz w:val="28"/>
          <w:szCs w:val="28"/>
        </w:rPr>
        <w:softHyphen/>
        <w:t>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исчисление убытков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Ответственность, наступающая независимо от вины правонаруши</w:t>
      </w:r>
      <w:r w:rsidRPr="00794CA1">
        <w:rPr>
          <w:sz w:val="28"/>
          <w:szCs w:val="28"/>
        </w:rPr>
        <w:softHyphen/>
        <w:t>теля.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ответственности по денежным обязательствам.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Основания освобождения от гражданско-правовой ответственно</w:t>
      </w:r>
      <w:r w:rsidRPr="00794CA1">
        <w:rPr>
          <w:sz w:val="28"/>
          <w:szCs w:val="28"/>
        </w:rPr>
        <w:softHyphen/>
        <w:t>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Понятие и значение риска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Компенсация морального вреда.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Сроки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Исковая давность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Собственность как экономическая категория и гражданско-правовые формы реализации экономических отношений собствен</w:t>
      </w:r>
      <w:r w:rsidRPr="00794CA1">
        <w:rPr>
          <w:sz w:val="28"/>
          <w:szCs w:val="28"/>
        </w:rPr>
        <w:softHyphen/>
        <w:t>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права собственности.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Правомочия собственника в различных правовых системах.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Вещные права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Приобретение права собственности.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Прекращение права собственности.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частной собственности в российском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хозяйственных обществ.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Право собственности производственных кооперативов.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некоммерческих организаций.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права собственности граждан.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на жилое помещение.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Имущество несовершеннолетних детей и его охрана в гражданс</w:t>
      </w:r>
      <w:r w:rsidRPr="00794CA1">
        <w:rPr>
          <w:sz w:val="28"/>
          <w:szCs w:val="28"/>
        </w:rPr>
        <w:softHyphen/>
        <w:t>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наследования в российском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Наследование по завещанию.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Наследование по закону.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Принятие наследства и отказ от наследства.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Российской Федерации.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права публичной собственности.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Государственная и муниципальная казна как объект права соб</w:t>
      </w:r>
      <w:r w:rsidRPr="00794CA1">
        <w:rPr>
          <w:sz w:val="28"/>
          <w:szCs w:val="28"/>
        </w:rPr>
        <w:softHyphen/>
        <w:t>ственности публично-правовых образований.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7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Гражданско-правовые формы приватизации государственного и мун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t>ципального имущества.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Приватизация жилых помещений в государственном и муници</w:t>
      </w:r>
      <w:r w:rsidRPr="00794CA1">
        <w:rPr>
          <w:sz w:val="28"/>
          <w:szCs w:val="28"/>
        </w:rPr>
        <w:softHyphen/>
        <w:t>пальном жилом фонде.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долевой собственности.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совместной собственности крестьянского (фермер</w:t>
      </w:r>
      <w:r w:rsidRPr="00794CA1">
        <w:rPr>
          <w:sz w:val="28"/>
          <w:szCs w:val="28"/>
        </w:rPr>
        <w:softHyphen/>
        <w:t>ского) хозяйства.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совместной собственности супругов.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ограниченных вещных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хозяйственного ведения.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оперативного управления.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Сервитуты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проживания как ограниченное вещное право.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Виндикационный</w:t>
      </w:r>
      <w:proofErr w:type="spellEnd"/>
      <w:r w:rsidRPr="00794CA1">
        <w:rPr>
          <w:sz w:val="28"/>
          <w:szCs w:val="28"/>
        </w:rPr>
        <w:t xml:space="preserve"> иск.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Негаторный</w:t>
      </w:r>
      <w:proofErr w:type="spellEnd"/>
      <w:r w:rsidRPr="00794CA1">
        <w:rPr>
          <w:sz w:val="28"/>
          <w:szCs w:val="28"/>
        </w:rPr>
        <w:t xml:space="preserve"> иск.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права собственности от вмешательства государства.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Вещно-правовая защита владения.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исключительных прав в гражданском праве.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Исключительные права и «интеллектуальная собственность».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признаки результата творческой деятельности.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Субъекты авторского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авторского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смежных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авторских и смежных прав.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Субъекты патентного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патентного права.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признаки изобретения.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Охрана российских изобретений и промышленных образцов за гр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ницей.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Правовая охрана полезных моделей.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Правовая охрана промышленных образцов.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Права автора изобретения и полезной модели и их гражданско-правовая охрана.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Права автора промышленного образца и их гражданско-право</w:t>
      </w:r>
      <w:r w:rsidRPr="00794CA1">
        <w:rPr>
          <w:sz w:val="28"/>
          <w:szCs w:val="28"/>
        </w:rPr>
        <w:softHyphen/>
        <w:t>вая охрана.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Фирменное наименование как объект гражданско-правовой охраны.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Исключительное право на товарный знак (знак обслуживания).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охрана наименования места происхождения товара.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личных неимущественных прав в гражданском пр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ве.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защита чести, достоинства и деловой ре</w:t>
      </w:r>
      <w:r w:rsidRPr="00794CA1">
        <w:rPr>
          <w:sz w:val="28"/>
          <w:szCs w:val="28"/>
        </w:rPr>
        <w:softHyphen/>
        <w:t>путации.</w:t>
      </w:r>
    </w:p>
    <w:p w:rsidR="00EA0235" w:rsidRPr="00794CA1" w:rsidRDefault="00EA0235" w:rsidP="00EA0235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охрана личной жизни граждан.</w:t>
      </w:r>
    </w:p>
    <w:p w:rsidR="00EA0235" w:rsidRPr="00794CA1" w:rsidRDefault="00EA0235" w:rsidP="00EA0235">
      <w:pPr>
        <w:tabs>
          <w:tab w:val="left" w:pos="0"/>
          <w:tab w:val="left" w:pos="142"/>
        </w:tabs>
        <w:spacing w:line="240" w:lineRule="auto"/>
        <w:contextualSpacing/>
        <w:rPr>
          <w:sz w:val="28"/>
          <w:szCs w:val="28"/>
        </w:rPr>
      </w:pPr>
    </w:p>
    <w:p w:rsidR="00EA0235" w:rsidRPr="00794CA1" w:rsidRDefault="00EA0235" w:rsidP="00EA0235">
      <w:pPr>
        <w:tabs>
          <w:tab w:val="num" w:pos="1080"/>
          <w:tab w:val="left" w:pos="1134"/>
        </w:tabs>
        <w:spacing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94CA1">
        <w:rPr>
          <w:b/>
          <w:bCs/>
          <w:sz w:val="28"/>
          <w:szCs w:val="28"/>
        </w:rPr>
        <w:t>Темы курсовых работ по особенной части гражданского права</w:t>
      </w:r>
    </w:p>
    <w:p w:rsidR="00EA0235" w:rsidRPr="00794CA1" w:rsidRDefault="00EA0235" w:rsidP="00EA0235">
      <w:pPr>
        <w:tabs>
          <w:tab w:val="num" w:pos="1080"/>
          <w:tab w:val="left" w:pos="1134"/>
        </w:tabs>
        <w:spacing w:line="240" w:lineRule="auto"/>
        <w:ind w:firstLine="709"/>
        <w:contextualSpacing/>
        <w:rPr>
          <w:b/>
          <w:bCs/>
          <w:sz w:val="28"/>
          <w:szCs w:val="28"/>
        </w:rPr>
      </w:pP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обязатель</w:t>
      </w:r>
      <w:proofErr w:type="gramStart"/>
      <w:r w:rsidRPr="00794CA1">
        <w:rPr>
          <w:sz w:val="28"/>
          <w:szCs w:val="28"/>
        </w:rPr>
        <w:t>ств в гр</w:t>
      </w:r>
      <w:proofErr w:type="gramEnd"/>
      <w:r w:rsidRPr="00794CA1">
        <w:rPr>
          <w:sz w:val="28"/>
          <w:szCs w:val="28"/>
        </w:rPr>
        <w:t>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Обязательства </w:t>
      </w:r>
      <w:proofErr w:type="gramStart"/>
      <w:r w:rsidRPr="00794CA1">
        <w:rPr>
          <w:sz w:val="28"/>
          <w:szCs w:val="28"/>
        </w:rPr>
        <w:t>со</w:t>
      </w:r>
      <w:proofErr w:type="gramEnd"/>
      <w:r w:rsidRPr="00794CA1">
        <w:rPr>
          <w:sz w:val="28"/>
          <w:szCs w:val="28"/>
        </w:rPr>
        <w:t xml:space="preserve"> множественностью лиц.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обязатель</w:t>
      </w:r>
      <w:proofErr w:type="gramStart"/>
      <w:r w:rsidRPr="00794CA1">
        <w:rPr>
          <w:sz w:val="28"/>
          <w:szCs w:val="28"/>
        </w:rPr>
        <w:t>ств в сф</w:t>
      </w:r>
      <w:proofErr w:type="gramEnd"/>
      <w:r w:rsidRPr="00794CA1">
        <w:rPr>
          <w:sz w:val="28"/>
          <w:szCs w:val="28"/>
        </w:rPr>
        <w:t>ере предпринимательской деятельн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сти.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обязатель</w:t>
      </w:r>
      <w:proofErr w:type="gramStart"/>
      <w:r w:rsidRPr="00794CA1">
        <w:rPr>
          <w:sz w:val="28"/>
          <w:szCs w:val="28"/>
        </w:rPr>
        <w:t>ств в гр</w:t>
      </w:r>
      <w:proofErr w:type="gramEnd"/>
      <w:r w:rsidRPr="00794CA1">
        <w:rPr>
          <w:sz w:val="28"/>
          <w:szCs w:val="28"/>
        </w:rPr>
        <w:t>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исполнения денежных обязательств.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Залог как способ обеспечения исполнения обязательств.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Банковская гарантия как способ обеспечения исполнения обяз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тельств.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поручительства.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ипотеки как способа обеспечения исполнения обяз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тельств.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Основания прекращения обязательств.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Роль гражданско-правового договора в организации рыночной экон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мики.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Принцип свободы гражданско-правовых договоров и его элементы.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Ограничения свободы договора в гражданском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Порядок заключения гражданско-правового договора.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Содержание  договора в гражданском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Изменение и прекращение гражданско-правовых договоров.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недвижимого имущества.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жилого помещения.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предприятия.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Розничная купля-продажа.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Последствия продажи товара ненадлежащего качества.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договора купли-продажи.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 потребителей в торговом обслуживании.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поставки.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Порядок заключения договора поставки.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Содержание договора поставки.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обязательств по договору поставки.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Ответственность за нарушение обязательств по поставкам.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международной купли-продажи.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контрактации.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энергоснабжения.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мены в гражданском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Рента и её виды.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дарения.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аренды.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аренды объектов нежилого фонда.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Финансовая аренда (лизинг).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формы удовлетворения жилищных потребностей граждан.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Основания  порядок учета граждан, нуждающихся в улучшении ж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t>лищных условий.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Приватизация жилых помещений.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условия обмена жилыми помещениями.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Прекращение договора специального найма жилого помещения.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предоставления и использования жилых помещений специализированного жилого фонда.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подряда.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строительного подряда.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бытового подряда.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Подрядные работы для государственных нужд.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 потребителей в бытовом обслуживании.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Авторские договоры.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Лицензионные договоры.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коммерческой концессии.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перевозок.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автомобильным транспортом.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железнодорожным транспортом.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воздушным транспортом.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Договоры на организацию перевозок.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Предварительный договор в гражданском праве.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Заключение гражданско-правовых договоров на торгах.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перевозки пассажиров.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Договор перевозки грузов  в прямом смешанном сообщении.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транспортной экспедиции.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хранения и его виды.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Специальные виды хранения.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формы осуществления посреднической деятельности.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Доверительное управление имуществом.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Договоры имущественного страхования.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личного страхования.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Страхование гражданско-правовой ответственности.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и формы страхования.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Страхование владельцев транспортных средств.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страхования.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Заем и кредит.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Кредитный договор и его виды.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Ипотечное кредитование.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банковского вклада.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банковского счета.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вреда, причинённого источником повышенной опасн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сти.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 вреда, причиненного незаконными действиями органов дознания, предварительного следствия, прокуратуры и суда.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вреда, причиненного жизни и здоровью граждан.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Компенсация морального вреда.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Обязательства вследствие неосновательного обогащения.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договоре купли-продажи жилого п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мещения.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применении ст. 395 ГК РФ.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залоге.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применении ст. 333 ГК РФ.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о поручительстве.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предварительном договоре.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замещению, изменению и прекращению дог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вора аренды.</w:t>
      </w:r>
    </w:p>
    <w:p w:rsidR="00EA0235" w:rsidRPr="00794CA1" w:rsidRDefault="00EA0235" w:rsidP="00EA0235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строительном подряде.</w:t>
      </w:r>
    </w:p>
    <w:p w:rsidR="00630E05" w:rsidRDefault="00630E05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88572E" w:rsidRDefault="0088572E" w:rsidP="00630E05">
      <w:pPr>
        <w:spacing w:line="360" w:lineRule="auto"/>
        <w:rPr>
          <w:sz w:val="28"/>
          <w:szCs w:val="28"/>
        </w:rPr>
      </w:pPr>
    </w:p>
    <w:p w:rsidR="005362D1" w:rsidRPr="006C01CA" w:rsidRDefault="005362D1" w:rsidP="006C01CA">
      <w:pPr>
        <w:pStyle w:val="a3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6C01CA">
        <w:rPr>
          <w:b/>
          <w:sz w:val="28"/>
          <w:szCs w:val="28"/>
        </w:rPr>
        <w:lastRenderedPageBreak/>
        <w:t>Кафедра трудового права и основ правоведения</w:t>
      </w:r>
    </w:p>
    <w:p w:rsidR="003038C5" w:rsidRPr="006C01CA" w:rsidRDefault="003038C5" w:rsidP="006C01CA">
      <w:pPr>
        <w:tabs>
          <w:tab w:val="left" w:pos="851"/>
        </w:tabs>
        <w:spacing w:line="360" w:lineRule="auto"/>
        <w:ind w:right="-284" w:firstLine="567"/>
        <w:jc w:val="center"/>
        <w:rPr>
          <w:b/>
          <w:bCs/>
          <w:sz w:val="28"/>
        </w:rPr>
      </w:pPr>
      <w:r w:rsidRPr="006C01CA">
        <w:rPr>
          <w:b/>
          <w:bCs/>
          <w:sz w:val="28"/>
        </w:rPr>
        <w:t>Темы курсовых работ по трудовому праву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Трудовые отношения как объект воздействия трудового права.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Реализация принципа запрета принудительного труда в Трудовом кодексе РФ.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Запрещение дискриминации в сфере труда.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Социальное партнерство на современном этапе: вопросы теории и практ</w:t>
      </w:r>
      <w:r w:rsidRPr="006C01CA">
        <w:rPr>
          <w:sz w:val="28"/>
        </w:rPr>
        <w:t>и</w:t>
      </w:r>
      <w:r w:rsidRPr="006C01CA">
        <w:rPr>
          <w:sz w:val="28"/>
        </w:rPr>
        <w:t>ки.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Место локальных нормативных актов в системе источников трудового права.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Работодатель как субъект трудового права.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Основания возникновения трудовых отношений.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 xml:space="preserve">Коллективные договоры как источник трудового права 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Понятие и характеристика трудового договора, его соотношение с гра</w:t>
      </w:r>
      <w:r w:rsidRPr="006C01CA">
        <w:rPr>
          <w:sz w:val="28"/>
        </w:rPr>
        <w:t>ж</w:t>
      </w:r>
      <w:r w:rsidRPr="006C01CA">
        <w:rPr>
          <w:sz w:val="28"/>
        </w:rPr>
        <w:t>данско-правовыми договорами о труде.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Содержание трудового договора.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Трудовая функция как условие трудового договора.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Срочный трудовой договор: особенности заключения и прекращения.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Защита персональных данных работника.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Изменение трудового договора.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 xml:space="preserve">Увольнение работников по сокращению штатов: проблемы </w:t>
      </w:r>
      <w:proofErr w:type="spellStart"/>
      <w:r w:rsidRPr="006C01CA">
        <w:rPr>
          <w:sz w:val="28"/>
        </w:rPr>
        <w:t>правоприм</w:t>
      </w:r>
      <w:r w:rsidRPr="006C01CA">
        <w:rPr>
          <w:sz w:val="28"/>
        </w:rPr>
        <w:t>е</w:t>
      </w:r>
      <w:r w:rsidRPr="006C01CA">
        <w:rPr>
          <w:sz w:val="28"/>
        </w:rPr>
        <w:t>нения</w:t>
      </w:r>
      <w:proofErr w:type="spellEnd"/>
      <w:r w:rsidRPr="006C01CA">
        <w:rPr>
          <w:sz w:val="28"/>
        </w:rPr>
        <w:t>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Расторжение трудового договора по инициативе работодателя за нар</w:t>
      </w:r>
      <w:r w:rsidRPr="006C01CA">
        <w:rPr>
          <w:sz w:val="28"/>
        </w:rPr>
        <w:t>у</w:t>
      </w:r>
      <w:r w:rsidRPr="006C01CA">
        <w:rPr>
          <w:sz w:val="28"/>
        </w:rPr>
        <w:t>шение дисц</w:t>
      </w:r>
      <w:r w:rsidRPr="006C01CA">
        <w:rPr>
          <w:sz w:val="28"/>
        </w:rPr>
        <w:t>и</w:t>
      </w:r>
      <w:r w:rsidRPr="006C01CA">
        <w:rPr>
          <w:sz w:val="28"/>
        </w:rPr>
        <w:t>плины труда.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Прекращение трудового договора по обстоятельствам, не зависящим от воли сторон и вследствие нарушения обязательных правил при заключении тр</w:t>
      </w:r>
      <w:r w:rsidRPr="006C01CA">
        <w:rPr>
          <w:sz w:val="28"/>
        </w:rPr>
        <w:t>у</w:t>
      </w:r>
      <w:r w:rsidRPr="006C01CA">
        <w:rPr>
          <w:sz w:val="28"/>
        </w:rPr>
        <w:t>дового договора.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Правовая защита работников от незаконных увольнений и переводов.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Трудовые отношения при смене собственника имущества организации.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Режимы рабочего времени и его учет.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lastRenderedPageBreak/>
        <w:t>Ежегодные оплачиваемые отпуска и порядок их предоставления.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Понятие и структура заработной платы.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Трудовой распорядок организации и меры его обеспечения.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Меры поощрения за особые трудовые заслуги.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Применение дисциплинарных взысканий.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Ответственность за грубые нарушения трудовой дисциплины.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Охрана труда и обеспечение прав работников на охрану труда.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Материальная ответственность сторон трудового договора и ее виды.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Материальная ответственность работодателя перед работником.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Материальная ответственность работника за ущерб, причиненный раб</w:t>
      </w:r>
      <w:r w:rsidRPr="006C01CA">
        <w:rPr>
          <w:sz w:val="28"/>
        </w:rPr>
        <w:t>о</w:t>
      </w:r>
      <w:r w:rsidRPr="006C01CA">
        <w:rPr>
          <w:sz w:val="28"/>
        </w:rPr>
        <w:t>тодателю.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государственных и муниципальных служащих.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женщин и лиц с семейными обяза</w:t>
      </w:r>
      <w:r w:rsidRPr="006C01CA">
        <w:rPr>
          <w:sz w:val="28"/>
        </w:rPr>
        <w:t>н</w:t>
      </w:r>
      <w:r w:rsidRPr="006C01CA">
        <w:rPr>
          <w:sz w:val="28"/>
        </w:rPr>
        <w:t>ностями.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работников в возрасте до 18 лет.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руководителей организации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лиц, работающих по совместител</w:t>
      </w:r>
      <w:r w:rsidRPr="006C01CA">
        <w:rPr>
          <w:sz w:val="28"/>
        </w:rPr>
        <w:t>ь</w:t>
      </w:r>
      <w:r w:rsidRPr="006C01CA">
        <w:rPr>
          <w:sz w:val="28"/>
        </w:rPr>
        <w:t>ству.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педагогических работников.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Регулирование труда лиц, работающих в районах Крайнего Севера и приравненных к ним местностях.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Особенности регулирования труда профессиональных спортсменов.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Защита трудовых прав работников и способы ее обеспечения.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Индивидуальные трудовые споры: понятие, виды, порядок рассмотр</w:t>
      </w:r>
      <w:r w:rsidRPr="006C01CA">
        <w:rPr>
          <w:sz w:val="28"/>
        </w:rPr>
        <w:t>е</w:t>
      </w:r>
      <w:r w:rsidRPr="006C01CA">
        <w:rPr>
          <w:sz w:val="28"/>
        </w:rPr>
        <w:t xml:space="preserve">ния. </w:t>
      </w:r>
    </w:p>
    <w:p w:rsidR="003038C5" w:rsidRPr="006C01CA" w:rsidRDefault="003038C5" w:rsidP="006C01CA">
      <w:pPr>
        <w:pStyle w:val="af8"/>
        <w:numPr>
          <w:ilvl w:val="0"/>
          <w:numId w:val="45"/>
        </w:numPr>
        <w:tabs>
          <w:tab w:val="clear" w:pos="360"/>
          <w:tab w:val="num" w:pos="851"/>
          <w:tab w:val="left" w:pos="1134"/>
          <w:tab w:val="left" w:pos="1276"/>
        </w:tabs>
        <w:spacing w:before="0" w:beforeAutospacing="0" w:after="0" w:afterAutospacing="0" w:line="360" w:lineRule="auto"/>
        <w:ind w:left="0" w:right="-284" w:firstLine="567"/>
        <w:jc w:val="both"/>
        <w:rPr>
          <w:sz w:val="28"/>
        </w:rPr>
      </w:pPr>
      <w:r w:rsidRPr="006C01CA">
        <w:rPr>
          <w:sz w:val="28"/>
        </w:rPr>
        <w:t>Порядок разрешения коллективных трудовых споров.</w:t>
      </w:r>
    </w:p>
    <w:p w:rsidR="005362D1" w:rsidRDefault="005362D1" w:rsidP="006C01CA">
      <w:pPr>
        <w:spacing w:line="360" w:lineRule="auto"/>
        <w:rPr>
          <w:sz w:val="28"/>
          <w:szCs w:val="28"/>
        </w:rPr>
      </w:pPr>
    </w:p>
    <w:p w:rsidR="006C01CA" w:rsidRDefault="006C01CA" w:rsidP="006C01CA">
      <w:pPr>
        <w:spacing w:line="360" w:lineRule="auto"/>
        <w:rPr>
          <w:sz w:val="28"/>
          <w:szCs w:val="28"/>
        </w:rPr>
      </w:pPr>
    </w:p>
    <w:p w:rsidR="006C01CA" w:rsidRPr="006C01CA" w:rsidRDefault="006C01CA" w:rsidP="006C01CA">
      <w:pPr>
        <w:spacing w:line="360" w:lineRule="auto"/>
        <w:rPr>
          <w:sz w:val="28"/>
          <w:szCs w:val="28"/>
        </w:rPr>
      </w:pP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0EE8">
        <w:rPr>
          <w:b/>
          <w:bCs/>
          <w:sz w:val="24"/>
          <w:szCs w:val="24"/>
        </w:rPr>
        <w:lastRenderedPageBreak/>
        <w:t xml:space="preserve">10. Порядок утверждения рабочей программы </w:t>
      </w: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Разработчи</w:t>
      </w:r>
      <w:proofErr w:type="gramStart"/>
      <w:r w:rsidRPr="004D0EE8">
        <w:rPr>
          <w:sz w:val="24"/>
          <w:szCs w:val="24"/>
        </w:rPr>
        <w:t>к(</w:t>
      </w:r>
      <w:proofErr w:type="gramEnd"/>
      <w:r w:rsidRPr="004D0EE8">
        <w:rPr>
          <w:sz w:val="24"/>
          <w:szCs w:val="24"/>
        </w:rPr>
        <w:t>и)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58"/>
        <w:gridCol w:w="1440"/>
        <w:gridCol w:w="1607"/>
        <w:gridCol w:w="2889"/>
      </w:tblGrid>
      <w:tr w:rsidR="00630E05" w:rsidRPr="004D0EE8" w:rsidTr="00630E0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Ученая ст</w:t>
            </w:r>
            <w:r w:rsidRPr="004D0EE8">
              <w:rPr>
                <w:b/>
                <w:bCs/>
                <w:sz w:val="24"/>
                <w:szCs w:val="24"/>
              </w:rPr>
              <w:t>е</w:t>
            </w:r>
            <w:r w:rsidRPr="004D0EE8">
              <w:rPr>
                <w:b/>
                <w:bCs/>
                <w:sz w:val="24"/>
                <w:szCs w:val="24"/>
              </w:rPr>
              <w:t>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left="-65" w:right="-118" w:hanging="14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Контактная информация </w:t>
            </w:r>
            <w:r w:rsidRPr="004D0EE8">
              <w:rPr>
                <w:sz w:val="24"/>
                <w:szCs w:val="24"/>
              </w:rPr>
              <w:t>(</w:t>
            </w:r>
            <w:proofErr w:type="gramStart"/>
            <w:r w:rsidRPr="004D0EE8">
              <w:rPr>
                <w:sz w:val="24"/>
                <w:szCs w:val="24"/>
              </w:rPr>
              <w:t>служебные</w:t>
            </w:r>
            <w:proofErr w:type="gramEnd"/>
            <w:r w:rsidRPr="004D0EE8">
              <w:rPr>
                <w:sz w:val="24"/>
                <w:szCs w:val="24"/>
              </w:rPr>
              <w:t xml:space="preserve"> E-</w:t>
            </w:r>
            <w:proofErr w:type="spellStart"/>
            <w:r w:rsidRPr="004D0EE8">
              <w:rPr>
                <w:sz w:val="24"/>
                <w:szCs w:val="24"/>
              </w:rPr>
              <w:t>mail</w:t>
            </w:r>
            <w:proofErr w:type="spellEnd"/>
            <w:r w:rsidRPr="004D0EE8">
              <w:rPr>
                <w:sz w:val="24"/>
                <w:szCs w:val="24"/>
              </w:rPr>
              <w:t xml:space="preserve"> и тел</w:t>
            </w:r>
            <w:r w:rsidRPr="004D0EE8">
              <w:rPr>
                <w:sz w:val="24"/>
                <w:szCs w:val="24"/>
              </w:rPr>
              <w:t>е</w:t>
            </w:r>
            <w:r w:rsidRPr="004D0EE8">
              <w:rPr>
                <w:sz w:val="24"/>
                <w:szCs w:val="24"/>
              </w:rPr>
              <w:t>фон)</w:t>
            </w:r>
          </w:p>
        </w:tc>
      </w:tr>
      <w:tr w:rsidR="00630E05" w:rsidRPr="004D0EE8" w:rsidTr="00630E0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К.ю.н</w:t>
            </w:r>
            <w:proofErr w:type="spellEnd"/>
            <w:r w:rsidRPr="004D0EE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916002</w:t>
            </w:r>
          </w:p>
        </w:tc>
      </w:tr>
    </w:tbl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Экспертиза рабочей программы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630E05" w:rsidRPr="004D0EE8" w:rsidTr="00630E0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Первый уровень</w:t>
            </w: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зав. кафедрой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М.А.Мокшина</w:t>
            </w:r>
            <w:proofErr w:type="spellEnd"/>
            <w:r w:rsidRPr="00241345">
              <w:rPr>
                <w:bCs/>
                <w:sz w:val="24"/>
                <w:szCs w:val="24"/>
              </w:rPr>
              <w:t>,</w:t>
            </w:r>
          </w:p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экологического, а</w:t>
            </w:r>
            <w:r w:rsidRPr="00241345">
              <w:rPr>
                <w:bCs/>
                <w:sz w:val="24"/>
                <w:szCs w:val="24"/>
              </w:rPr>
              <w:t>г</w:t>
            </w:r>
            <w:r w:rsidRPr="00241345">
              <w:rPr>
                <w:bCs/>
                <w:sz w:val="24"/>
                <w:szCs w:val="24"/>
              </w:rPr>
              <w:t xml:space="preserve">рарного и </w:t>
            </w:r>
            <w:proofErr w:type="spellStart"/>
            <w:r w:rsidRPr="00241345">
              <w:rPr>
                <w:bCs/>
                <w:sz w:val="24"/>
                <w:szCs w:val="24"/>
              </w:rPr>
              <w:t>природоресурсного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Е.А.Белокрылова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, </w:t>
            </w:r>
          </w:p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уголовного проце</w:t>
            </w:r>
            <w:r w:rsidRPr="00241345">
              <w:rPr>
                <w:bCs/>
                <w:sz w:val="24"/>
                <w:szCs w:val="24"/>
              </w:rPr>
              <w:t>с</w:t>
            </w:r>
            <w:r w:rsidRPr="00241345">
              <w:rPr>
                <w:bCs/>
                <w:sz w:val="24"/>
                <w:szCs w:val="24"/>
              </w:rPr>
              <w:t>са и правоохранительной д</w:t>
            </w:r>
            <w:r w:rsidRPr="00241345">
              <w:rPr>
                <w:bCs/>
                <w:sz w:val="24"/>
                <w:szCs w:val="24"/>
              </w:rPr>
              <w:t>е</w:t>
            </w:r>
            <w:r w:rsidRPr="00241345">
              <w:rPr>
                <w:bCs/>
                <w:sz w:val="24"/>
                <w:szCs w:val="24"/>
              </w:rPr>
              <w:t>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З.З.Зинатуллин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1345">
              <w:rPr>
                <w:bCs/>
                <w:sz w:val="24"/>
                <w:szCs w:val="24"/>
              </w:rPr>
              <w:t>д.ю.н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профессор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Кафедра уголовного права и криминологии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В.Е.Зварыгин</w:t>
            </w:r>
            <w:proofErr w:type="spellEnd"/>
            <w:r w:rsidRPr="00241345">
              <w:rPr>
                <w:sz w:val="24"/>
                <w:szCs w:val="24"/>
              </w:rPr>
              <w:t xml:space="preserve">, </w:t>
            </w:r>
          </w:p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к.ю.н</w:t>
            </w:r>
            <w:proofErr w:type="spellEnd"/>
            <w:proofErr w:type="gramStart"/>
            <w:r w:rsidRPr="00241345">
              <w:rPr>
                <w:sz w:val="24"/>
                <w:szCs w:val="24"/>
              </w:rPr>
              <w:t xml:space="preserve">.. </w:t>
            </w:r>
            <w:proofErr w:type="gramEnd"/>
            <w:r w:rsidRPr="00241345">
              <w:rPr>
                <w:sz w:val="24"/>
                <w:szCs w:val="24"/>
              </w:rPr>
              <w:t>доцент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криминалистики и судебных экспертиз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А.М.Каминский</w:t>
            </w:r>
            <w:proofErr w:type="spellEnd"/>
            <w:r w:rsidRPr="00241345">
              <w:rPr>
                <w:sz w:val="24"/>
                <w:szCs w:val="24"/>
              </w:rPr>
              <w:t xml:space="preserve">, </w:t>
            </w:r>
          </w:p>
          <w:p w:rsidR="00630E05" w:rsidRPr="00241345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д.ю.н</w:t>
            </w:r>
            <w:proofErr w:type="spellEnd"/>
            <w:r w:rsidRPr="00241345">
              <w:rPr>
                <w:sz w:val="24"/>
                <w:szCs w:val="24"/>
              </w:rPr>
              <w:t>., профессор</w:t>
            </w:r>
          </w:p>
        </w:tc>
      </w:tr>
      <w:tr w:rsidR="00630E05" w:rsidRPr="004D0EE8" w:rsidTr="00630E0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 утвердить</w:t>
            </w:r>
          </w:p>
        </w:tc>
      </w:tr>
    </w:tbl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630E05" w:rsidRPr="004D0EE8" w:rsidTr="00630E0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Второй уровень</w:t>
            </w: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Методическая комиссия </w:t>
            </w: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инст</w:t>
            </w:r>
            <w:proofErr w:type="spellEnd"/>
            <w:r w:rsidRPr="004D0EE8">
              <w:rPr>
                <w:sz w:val="24"/>
                <w:szCs w:val="24"/>
              </w:rPr>
              <w:t xml:space="preserve">. в структуре ООП </w:t>
            </w:r>
            <w:proofErr w:type="gramStart"/>
            <w:r w:rsidRPr="004D0EE8">
              <w:rPr>
                <w:sz w:val="24"/>
                <w:szCs w:val="24"/>
              </w:rPr>
              <w:t>кот</w:t>
            </w:r>
            <w:r w:rsidRPr="004D0EE8">
              <w:rPr>
                <w:sz w:val="24"/>
                <w:szCs w:val="24"/>
              </w:rPr>
              <w:t>о</w:t>
            </w:r>
            <w:r w:rsidRPr="004D0EE8">
              <w:rPr>
                <w:sz w:val="24"/>
                <w:szCs w:val="24"/>
              </w:rPr>
              <w:t>рого</w:t>
            </w:r>
            <w:proofErr w:type="gramEnd"/>
            <w:r w:rsidRPr="004D0EE8">
              <w:rPr>
                <w:sz w:val="24"/>
                <w:szCs w:val="24"/>
              </w:rPr>
              <w:t xml:space="preserve"> будет реализовываться данная программа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председателя МК</w:t>
            </w:r>
          </w:p>
        </w:tc>
      </w:tr>
      <w:tr w:rsidR="00630E05" w:rsidRPr="004D0EE8" w:rsidTr="00630E05">
        <w:trPr>
          <w:jc w:val="center"/>
        </w:trPr>
        <w:tc>
          <w:tcPr>
            <w:tcW w:w="3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</w:tr>
      <w:tr w:rsidR="00630E05" w:rsidRPr="004D0EE8" w:rsidTr="00630E0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утвердить</w:t>
            </w:r>
          </w:p>
        </w:tc>
      </w:tr>
    </w:tbl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Утверждение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2992"/>
        <w:gridCol w:w="1985"/>
      </w:tblGrid>
      <w:tr w:rsidR="00630E05" w:rsidRPr="004D0EE8" w:rsidTr="00630E0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 должностное лицо </w:t>
            </w: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(ФИО директора института / декана ф</w:t>
            </w:r>
            <w:r w:rsidRPr="004D0EE8">
              <w:rPr>
                <w:sz w:val="24"/>
                <w:szCs w:val="24"/>
              </w:rPr>
              <w:t>а</w:t>
            </w:r>
            <w:r w:rsidRPr="004D0EE8">
              <w:rPr>
                <w:sz w:val="24"/>
                <w:szCs w:val="24"/>
              </w:rPr>
              <w:t>культета, заместителя по учебной работе)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630E05" w:rsidRPr="004D0EE8" w:rsidTr="00630E0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Иные документы об оценке качества рабочей программы дисциплины</w:t>
      </w:r>
    </w:p>
    <w:p w:rsidR="00630E05" w:rsidRPr="004D0EE8" w:rsidRDefault="00630E05" w:rsidP="00630E0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  <w:gridCol w:w="3285"/>
      </w:tblGrid>
      <w:tr w:rsidR="00630E05" w:rsidRPr="004D0EE8" w:rsidTr="00630E0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Документ об оценке качества </w:t>
            </w:r>
            <w:r w:rsidRPr="004D0EE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630E05" w:rsidRPr="004D0EE8" w:rsidTr="00630E0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0E05" w:rsidRPr="004D0EE8" w:rsidTr="00630E0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5" w:rsidRPr="004D0EE8" w:rsidRDefault="00630E05" w:rsidP="00630E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30E05" w:rsidRDefault="00630E05" w:rsidP="00630E05">
      <w:pPr>
        <w:spacing w:line="240" w:lineRule="auto"/>
        <w:ind w:firstLine="0"/>
      </w:pPr>
    </w:p>
    <w:p w:rsidR="00630E05" w:rsidRDefault="00630E05" w:rsidP="00630E05"/>
    <w:p w:rsidR="00121BD0" w:rsidRDefault="00121BD0"/>
    <w:sectPr w:rsidR="00121BD0" w:rsidSect="00630E05">
      <w:footerReference w:type="default" r:id="rId5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B8" w:rsidRDefault="00612AB8" w:rsidP="00630E05">
      <w:pPr>
        <w:spacing w:line="240" w:lineRule="auto"/>
      </w:pPr>
      <w:r>
        <w:separator/>
      </w:r>
    </w:p>
  </w:endnote>
  <w:endnote w:type="continuationSeparator" w:id="0">
    <w:p w:rsidR="00612AB8" w:rsidRDefault="00612AB8" w:rsidP="00630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F9" w:rsidRDefault="003C17F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6C01CA">
      <w:rPr>
        <w:noProof/>
      </w:rPr>
      <w:t>3</w:t>
    </w:r>
    <w:r>
      <w:fldChar w:fldCharType="end"/>
    </w:r>
  </w:p>
  <w:p w:rsidR="003C17F9" w:rsidRDefault="003C17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B8" w:rsidRDefault="00612AB8" w:rsidP="00630E05">
      <w:pPr>
        <w:spacing w:line="240" w:lineRule="auto"/>
      </w:pPr>
      <w:r>
        <w:separator/>
      </w:r>
    </w:p>
  </w:footnote>
  <w:footnote w:type="continuationSeparator" w:id="0">
    <w:p w:rsidR="00612AB8" w:rsidRDefault="00612AB8" w:rsidP="00630E05">
      <w:pPr>
        <w:spacing w:line="240" w:lineRule="auto"/>
      </w:pPr>
      <w:r>
        <w:continuationSeparator/>
      </w:r>
    </w:p>
  </w:footnote>
  <w:footnote w:id="1">
    <w:p w:rsidR="003C17F9" w:rsidRDefault="003C17F9" w:rsidP="00630E05">
      <w:pPr>
        <w:pStyle w:val="a6"/>
        <w:jc w:val="both"/>
      </w:pPr>
      <w:r>
        <w:rPr>
          <w:rStyle w:val="a8"/>
        </w:rPr>
        <w:footnoteRef/>
      </w:r>
      <w:r>
        <w:t xml:space="preserve"> Индекс дела 09-07-20, Номенклатура дел на 2017 г., утв. Приказом ректора </w:t>
      </w:r>
      <w:proofErr w:type="spellStart"/>
      <w:r>
        <w:t>УдГУ</w:t>
      </w:r>
      <w:proofErr w:type="spellEnd"/>
      <w:r>
        <w:t xml:space="preserve"> </w:t>
      </w:r>
      <w:proofErr w:type="spellStart"/>
      <w:r>
        <w:t>Г.В.Мерзляковой</w:t>
      </w:r>
      <w:proofErr w:type="spellEnd"/>
      <w:r>
        <w:t xml:space="preserve"> №1373/0704 от 30 декабря 2016 г.</w:t>
      </w:r>
    </w:p>
  </w:footnote>
  <w:footnote w:id="2">
    <w:p w:rsidR="003C17F9" w:rsidRDefault="003C17F9" w:rsidP="00630E05">
      <w:pPr>
        <w:pStyle w:val="a6"/>
        <w:jc w:val="both"/>
      </w:pPr>
      <w:r>
        <w:rPr>
          <w:rStyle w:val="a8"/>
        </w:rPr>
        <w:footnoteRef/>
      </w:r>
      <w:r>
        <w:t xml:space="preserve"> См. Приложение 3: Правила оформления выпускной курсовой работы. Оформление библиографических сс</w:t>
      </w:r>
      <w:r>
        <w:t>ы</w:t>
      </w:r>
      <w:r>
        <w:t xml:space="preserve">лок. Профессиональная этика.//Положение о выпускной курсовой работе для направления подготовки 030900 Юриспруденция (степень выпускника – бакалавр) 2014 г. (разработчики </w:t>
      </w:r>
      <w:proofErr w:type="spellStart"/>
      <w:r>
        <w:t>С.Д.Бунтов</w:t>
      </w:r>
      <w:proofErr w:type="spellEnd"/>
      <w:r>
        <w:t xml:space="preserve">, </w:t>
      </w:r>
      <w:proofErr w:type="spellStart"/>
      <w:r>
        <w:t>Н.В.Кузнецова</w:t>
      </w:r>
      <w:proofErr w:type="spellEnd"/>
      <w:r>
        <w:t xml:space="preserve">, </w:t>
      </w:r>
      <w:proofErr w:type="spellStart"/>
      <w:r>
        <w:t>П.М.Ходырев</w:t>
      </w:r>
      <w:proofErr w:type="spellEnd"/>
      <w:r>
        <w:t>).</w:t>
      </w:r>
    </w:p>
  </w:footnote>
  <w:footnote w:id="3">
    <w:p w:rsidR="003C17F9" w:rsidRDefault="003C17F9" w:rsidP="00630E05">
      <w:pPr>
        <w:pStyle w:val="a6"/>
        <w:jc w:val="both"/>
      </w:pPr>
      <w:r>
        <w:rPr>
          <w:rStyle w:val="a8"/>
        </w:rPr>
        <w:footnoteRef/>
      </w:r>
      <w:r>
        <w:t xml:space="preserve"> Положение о выпускной курсовой работе для направления подготовки 030900 Юриспруденция (степень в</w:t>
      </w:r>
      <w:r>
        <w:t>ы</w:t>
      </w:r>
      <w:r>
        <w:t xml:space="preserve">пускника – бакалавр) 2014 г. (разработчики </w:t>
      </w:r>
      <w:proofErr w:type="spellStart"/>
      <w:r>
        <w:t>С.Д.Бунтов</w:t>
      </w:r>
      <w:proofErr w:type="spellEnd"/>
      <w:r>
        <w:t xml:space="preserve">, </w:t>
      </w:r>
      <w:proofErr w:type="spellStart"/>
      <w:r>
        <w:t>Н.В.Кузнецова</w:t>
      </w:r>
      <w:proofErr w:type="spellEnd"/>
      <w:r>
        <w:t xml:space="preserve">, </w:t>
      </w:r>
      <w:proofErr w:type="spellStart"/>
      <w:r>
        <w:t>П.М.Ходырев</w:t>
      </w:r>
      <w:proofErr w:type="spellEnd"/>
      <w:r>
        <w:t>).</w:t>
      </w:r>
    </w:p>
    <w:p w:rsidR="003C17F9" w:rsidRPr="00071604" w:rsidRDefault="003C17F9" w:rsidP="00630E05">
      <w:pPr>
        <w:ind w:firstLine="0"/>
      </w:pPr>
    </w:p>
    <w:p w:rsidR="003C17F9" w:rsidRDefault="003C17F9" w:rsidP="00630E05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7F"/>
    <w:multiLevelType w:val="hybridMultilevel"/>
    <w:tmpl w:val="3B4404EE"/>
    <w:lvl w:ilvl="0" w:tplc="48EE2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70492"/>
    <w:multiLevelType w:val="multilevel"/>
    <w:tmpl w:val="2EC45F4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8697A"/>
    <w:multiLevelType w:val="hybridMultilevel"/>
    <w:tmpl w:val="54B4F938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C1857"/>
    <w:multiLevelType w:val="hybridMultilevel"/>
    <w:tmpl w:val="D18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B11"/>
    <w:multiLevelType w:val="multilevel"/>
    <w:tmpl w:val="D70C8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10C40"/>
    <w:multiLevelType w:val="hybridMultilevel"/>
    <w:tmpl w:val="BE4E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7BB9"/>
    <w:multiLevelType w:val="hybridMultilevel"/>
    <w:tmpl w:val="EE6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3AAA"/>
    <w:multiLevelType w:val="hybridMultilevel"/>
    <w:tmpl w:val="50F08140"/>
    <w:lvl w:ilvl="0" w:tplc="CD2480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88521CF"/>
    <w:multiLevelType w:val="hybridMultilevel"/>
    <w:tmpl w:val="5E1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8B6B2F"/>
    <w:multiLevelType w:val="hybridMultilevel"/>
    <w:tmpl w:val="5E208D6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A74D8C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165EE"/>
    <w:multiLevelType w:val="hybridMultilevel"/>
    <w:tmpl w:val="583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70A4E"/>
    <w:multiLevelType w:val="hybridMultilevel"/>
    <w:tmpl w:val="08B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FF0"/>
    <w:multiLevelType w:val="hybridMultilevel"/>
    <w:tmpl w:val="92204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16E8E"/>
    <w:multiLevelType w:val="hybridMultilevel"/>
    <w:tmpl w:val="3D9C0E8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4A5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0313D03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B210B5"/>
    <w:multiLevelType w:val="hybridMultilevel"/>
    <w:tmpl w:val="C87AAB88"/>
    <w:lvl w:ilvl="0" w:tplc="676AE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60B22F6"/>
    <w:multiLevelType w:val="hybridMultilevel"/>
    <w:tmpl w:val="DB3E6316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B06DA1"/>
    <w:multiLevelType w:val="hybridMultilevel"/>
    <w:tmpl w:val="043834B2"/>
    <w:lvl w:ilvl="0" w:tplc="6DDE76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71EDB"/>
    <w:multiLevelType w:val="hybridMultilevel"/>
    <w:tmpl w:val="6E1E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23C"/>
    <w:multiLevelType w:val="multilevel"/>
    <w:tmpl w:val="FBEC13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6BC07F1B"/>
    <w:multiLevelType w:val="hybridMultilevel"/>
    <w:tmpl w:val="025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3C95"/>
    <w:multiLevelType w:val="hybridMultilevel"/>
    <w:tmpl w:val="5FCEF94A"/>
    <w:lvl w:ilvl="0" w:tplc="0944F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DE53225"/>
    <w:multiLevelType w:val="hybridMultilevel"/>
    <w:tmpl w:val="4E3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64068"/>
    <w:multiLevelType w:val="multilevel"/>
    <w:tmpl w:val="1BCE0D0C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900B85"/>
    <w:multiLevelType w:val="hybridMultilevel"/>
    <w:tmpl w:val="9402895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A61"/>
    <w:multiLevelType w:val="multilevel"/>
    <w:tmpl w:val="A1A233AE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91453F"/>
    <w:multiLevelType w:val="hybridMultilevel"/>
    <w:tmpl w:val="4D2871CE"/>
    <w:lvl w:ilvl="0" w:tplc="F0EC44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7A4B666E"/>
    <w:multiLevelType w:val="hybridMultilevel"/>
    <w:tmpl w:val="825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D726B7"/>
    <w:multiLevelType w:val="multilevel"/>
    <w:tmpl w:val="9E745F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>
    <w:nsid w:val="7D074FA0"/>
    <w:multiLevelType w:val="hybridMultilevel"/>
    <w:tmpl w:val="B0F4F0F0"/>
    <w:lvl w:ilvl="0" w:tplc="56AA2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A63"/>
    <w:multiLevelType w:val="hybridMultilevel"/>
    <w:tmpl w:val="B0D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3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0"/>
  </w:num>
  <w:num w:numId="29">
    <w:abstractNumId w:val="23"/>
  </w:num>
  <w:num w:numId="30">
    <w:abstractNumId w:val="27"/>
  </w:num>
  <w:num w:numId="31">
    <w:abstractNumId w:val="7"/>
  </w:num>
  <w:num w:numId="32">
    <w:abstractNumId w:val="8"/>
  </w:num>
  <w:num w:numId="33">
    <w:abstractNumId w:val="19"/>
  </w:num>
  <w:num w:numId="34">
    <w:abstractNumId w:val="31"/>
  </w:num>
  <w:num w:numId="35">
    <w:abstractNumId w:val="36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"/>
  </w:num>
  <w:num w:numId="40">
    <w:abstractNumId w:val="10"/>
  </w:num>
  <w:num w:numId="41">
    <w:abstractNumId w:val="1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5"/>
    <w:rsid w:val="00121BD0"/>
    <w:rsid w:val="001C76A7"/>
    <w:rsid w:val="003038C5"/>
    <w:rsid w:val="003C17F9"/>
    <w:rsid w:val="005362D1"/>
    <w:rsid w:val="005C024D"/>
    <w:rsid w:val="00612AB8"/>
    <w:rsid w:val="00630E05"/>
    <w:rsid w:val="006C01CA"/>
    <w:rsid w:val="0073613E"/>
    <w:rsid w:val="0077561C"/>
    <w:rsid w:val="0088572E"/>
    <w:rsid w:val="00955CB7"/>
    <w:rsid w:val="009B3531"/>
    <w:rsid w:val="00B72B2E"/>
    <w:rsid w:val="00BF45E9"/>
    <w:rsid w:val="00D713AF"/>
    <w:rsid w:val="00E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E05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0E05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0E05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30E05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630E05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630E05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0E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630E05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630E05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0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30E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30E05"/>
    <w:pPr>
      <w:spacing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30E05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630E05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630E05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630E0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30E0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30E0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630E05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customStyle="1" w:styleId="11">
    <w:name w:val="Обычный1"/>
    <w:rsid w:val="00630E0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630E05"/>
    <w:rPr>
      <w:i/>
      <w:iCs/>
    </w:rPr>
  </w:style>
  <w:style w:type="paragraph" w:styleId="af6">
    <w:name w:val="Body Text"/>
    <w:basedOn w:val="a"/>
    <w:link w:val="af7"/>
    <w:rsid w:val="00630E05"/>
    <w:pPr>
      <w:widowControl/>
      <w:spacing w:after="120" w:line="240" w:lineRule="auto"/>
      <w:ind w:firstLine="0"/>
      <w:jc w:val="left"/>
    </w:pPr>
  </w:style>
  <w:style w:type="character" w:customStyle="1" w:styleId="af7">
    <w:name w:val="Основной текст Знак"/>
    <w:basedOn w:val="a0"/>
    <w:link w:val="af6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630E05"/>
  </w:style>
  <w:style w:type="character" w:customStyle="1" w:styleId="7">
    <w:name w:val="Основной текст (7)_"/>
    <w:link w:val="71"/>
    <w:uiPriority w:val="99"/>
    <w:locked/>
    <w:rsid w:val="00EA0235"/>
    <w:rPr>
      <w:b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A0235"/>
    <w:pPr>
      <w:shd w:val="clear" w:color="auto" w:fill="FFFFFF"/>
      <w:spacing w:before="1440" w:line="264" w:lineRule="exact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f8">
    <w:name w:val="Normal (Web)"/>
    <w:aliases w:val="Обычный (веб) Знак Знак,Обычный (веб) Знак Знак Знак,Обычный (веб) Знак,Знак Знак Знак Знак,Знак Знак Знак"/>
    <w:basedOn w:val="a"/>
    <w:link w:val="12"/>
    <w:rsid w:val="00D713A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бычный (веб) Знак1"/>
    <w:aliases w:val="Обычный (веб) Знак Знак Знак1,Обычный (веб) Знак Знак Знак Знак,Обычный (веб) Знак Знак1,Знак Знак Знак Знак Знак,Знак Знак Знак Знак1"/>
    <w:link w:val="af8"/>
    <w:locked/>
    <w:rsid w:val="00303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E05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0E05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0E05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30E05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630E05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630E05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0E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630E05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630E05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0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30E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30E05"/>
    <w:pPr>
      <w:spacing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30E05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630E05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630E05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630E0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30E0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30E0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630E05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customStyle="1" w:styleId="11">
    <w:name w:val="Обычный1"/>
    <w:rsid w:val="00630E0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630E05"/>
    <w:rPr>
      <w:i/>
      <w:iCs/>
    </w:rPr>
  </w:style>
  <w:style w:type="paragraph" w:styleId="af6">
    <w:name w:val="Body Text"/>
    <w:basedOn w:val="a"/>
    <w:link w:val="af7"/>
    <w:rsid w:val="00630E05"/>
    <w:pPr>
      <w:widowControl/>
      <w:spacing w:after="120" w:line="240" w:lineRule="auto"/>
      <w:ind w:firstLine="0"/>
      <w:jc w:val="left"/>
    </w:pPr>
  </w:style>
  <w:style w:type="character" w:customStyle="1" w:styleId="af7">
    <w:name w:val="Основной текст Знак"/>
    <w:basedOn w:val="a0"/>
    <w:link w:val="af6"/>
    <w:rsid w:val="00630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630E05"/>
  </w:style>
  <w:style w:type="character" w:customStyle="1" w:styleId="7">
    <w:name w:val="Основной текст (7)_"/>
    <w:link w:val="71"/>
    <w:uiPriority w:val="99"/>
    <w:locked/>
    <w:rsid w:val="00EA0235"/>
    <w:rPr>
      <w:b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A0235"/>
    <w:pPr>
      <w:shd w:val="clear" w:color="auto" w:fill="FFFFFF"/>
      <w:spacing w:before="1440" w:line="264" w:lineRule="exact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f8">
    <w:name w:val="Normal (Web)"/>
    <w:aliases w:val="Обычный (веб) Знак Знак,Обычный (веб) Знак Знак Знак,Обычный (веб) Знак,Знак Знак Знак Знак,Знак Знак Знак"/>
    <w:basedOn w:val="a"/>
    <w:link w:val="12"/>
    <w:rsid w:val="00D713A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бычный (веб) Знак1"/>
    <w:aliases w:val="Обычный (веб) Знак Знак Знак1,Обычный (веб) Знак Знак Знак Знак,Обычный (веб) Знак Знак1,Знак Знак Знак Знак Знак,Знак Знак Знак Знак1"/>
    <w:link w:val="af8"/>
    <w:locked/>
    <w:rsid w:val="00303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7799" TargetMode="External"/><Relationship Id="rId18" Type="http://schemas.openxmlformats.org/officeDocument/2006/relationships/hyperlink" Target="http://sledcom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javascript:open_window(" TargetMode="External"/><Relationship Id="rId21" Type="http://schemas.openxmlformats.org/officeDocument/2006/relationships/hyperlink" Target="http://sled-udmproc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yurclub.ru/docs/civil/article94.html" TargetMode="External"/><Relationship Id="rId47" Type="http://schemas.openxmlformats.org/officeDocument/2006/relationships/hyperlink" Target="http://www.pravo.gov.ru" TargetMode="External"/><Relationship Id="rId50" Type="http://schemas.openxmlformats.org/officeDocument/2006/relationships/hyperlink" Target="https://vs--udm.sudrf.ru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ibrary.ru/issues.asp?id=9067" TargetMode="External"/><Relationship Id="rId17" Type="http://schemas.openxmlformats.org/officeDocument/2006/relationships/hyperlink" Target="http://mvd.ru/" TargetMode="External"/><Relationship Id="rId25" Type="http://schemas.openxmlformats.org/officeDocument/2006/relationships/hyperlink" Target="http://fssprus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javascript:open_window(" TargetMode="External"/><Relationship Id="rId46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hyperlink" Target="http://18.mvd.ru/" TargetMode="External"/><Relationship Id="rId29" Type="http://schemas.openxmlformats.org/officeDocument/2006/relationships/hyperlink" Target="http://ibooks.ru/" TargetMode="External"/><Relationship Id="rId41" Type="http://schemas.openxmlformats.org/officeDocument/2006/relationships/hyperlink" Target="http://www.yurclub.ru" TargetMode="External"/><Relationship Id="rId54" Type="http://schemas.openxmlformats.org/officeDocument/2006/relationships/hyperlink" Target="http://www.cde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iblioteka.ru/sources/publication.jsp?id=617" TargetMode="External"/><Relationship Id="rId24" Type="http://schemas.openxmlformats.org/officeDocument/2006/relationships/hyperlink" Target="http://www.arbitr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javascript:open_window(" TargetMode="External"/><Relationship Id="rId40" Type="http://schemas.openxmlformats.org/officeDocument/2006/relationships/hyperlink" Target="javascript:open_window(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hyperlink" Target="http://www.cdep.ru/userimages/sudebnaya_statistika/2016/f10a-svod-2016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sudact.ru/vsrf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javascript:open_window(" TargetMode="External"/><Relationship Id="rId49" Type="http://schemas.openxmlformats.org/officeDocument/2006/relationships/hyperlink" Target="http://sudac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udmproc.ru/" TargetMode="External"/><Relationship Id="rId31" Type="http://schemas.openxmlformats.org/officeDocument/2006/relationships/hyperlink" Target="http://www.biblioclub.ru/" TargetMode="External"/><Relationship Id="rId44" Type="http://schemas.openxmlformats.org/officeDocument/2006/relationships/hyperlink" Target="http://ej.kubagro.ru/2004/01/03/p03.asp.%2010.10.2005" TargetMode="External"/><Relationship Id="rId52" Type="http://schemas.openxmlformats.org/officeDocument/2006/relationships/hyperlink" Target="http://www.cde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user_info.asp?isnew=1" TargetMode="External"/><Relationship Id="rId14" Type="http://schemas.openxmlformats.org/officeDocument/2006/relationships/hyperlink" Target="http://elibrary.ru/issues.asp?id=9189" TargetMode="External"/><Relationship Id="rId22" Type="http://schemas.openxmlformats.org/officeDocument/2006/relationships/hyperlink" Target="http://www.cdep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www.ntvpkedr.ru/" TargetMode="External"/><Relationship Id="rId43" Type="http://schemas.openxmlformats.org/officeDocument/2006/relationships/hyperlink" Target="http://www.ej.kubagro.ru/a/viewaut.asp?id=32" TargetMode="External"/><Relationship Id="rId48" Type="http://schemas.openxmlformats.org/officeDocument/2006/relationships/hyperlink" Target="http://sudact.ru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dep.ru/userimages/sudebnaya_statistika/2016/f6-mv-non_svod-2016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E9A8-8381-4EFD-837A-B6737D5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18077</Words>
  <Characters>103040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10</cp:revision>
  <cp:lastPrinted>2017-09-05T07:38:00Z</cp:lastPrinted>
  <dcterms:created xsi:type="dcterms:W3CDTF">2017-09-04T13:38:00Z</dcterms:created>
  <dcterms:modified xsi:type="dcterms:W3CDTF">2017-09-09T10:26:00Z</dcterms:modified>
</cp:coreProperties>
</file>